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70F" w:rsidRDefault="005C570F" w:rsidP="005C570F">
      <w:pPr>
        <w:ind w:left="720" w:hanging="360"/>
        <w:jc w:val="center"/>
        <w:rPr>
          <w:rFonts w:ascii="Arial" w:hAnsi="Arial" w:cs="Arial"/>
          <w:b/>
          <w:bCs/>
          <w:u w:val="single"/>
        </w:rPr>
      </w:pPr>
      <w:r w:rsidRPr="007A5683">
        <w:rPr>
          <w:rFonts w:ascii="Arial" w:hAnsi="Arial" w:cs="Arial"/>
          <w:b/>
          <w:bCs/>
          <w:u w:val="single"/>
        </w:rPr>
        <w:t xml:space="preserve">Consulta </w:t>
      </w:r>
      <w:r w:rsidR="00FA34E1">
        <w:rPr>
          <w:rFonts w:ascii="Arial" w:hAnsi="Arial" w:cs="Arial"/>
          <w:b/>
          <w:bCs/>
          <w:u w:val="single"/>
        </w:rPr>
        <w:t>EFE</w:t>
      </w:r>
      <w:r w:rsidRPr="007A5683">
        <w:rPr>
          <w:rFonts w:ascii="Arial" w:hAnsi="Arial" w:cs="Arial"/>
          <w:b/>
          <w:bCs/>
          <w:u w:val="single"/>
        </w:rPr>
        <w:t xml:space="preserve"> </w:t>
      </w:r>
      <w:r w:rsidR="00FA34E1">
        <w:rPr>
          <w:rFonts w:ascii="Arial" w:hAnsi="Arial" w:cs="Arial"/>
          <w:b/>
          <w:bCs/>
          <w:u w:val="single"/>
        </w:rPr>
        <w:t>Junio</w:t>
      </w:r>
      <w:r w:rsidRPr="007A5683">
        <w:rPr>
          <w:rFonts w:ascii="Arial" w:hAnsi="Arial" w:cs="Arial"/>
          <w:b/>
          <w:bCs/>
          <w:u w:val="single"/>
        </w:rPr>
        <w:t xml:space="preserve"> 2021</w:t>
      </w:r>
    </w:p>
    <w:p w:rsidR="005C570F" w:rsidRPr="007A5683" w:rsidRDefault="005C570F" w:rsidP="005C570F">
      <w:pPr>
        <w:ind w:left="720" w:hanging="360"/>
        <w:jc w:val="both"/>
        <w:rPr>
          <w:rFonts w:ascii="Arial" w:hAnsi="Arial" w:cs="Arial"/>
          <w:b/>
          <w:bCs/>
          <w:u w:val="single"/>
        </w:rPr>
      </w:pPr>
    </w:p>
    <w:p w:rsidR="00FA34E1" w:rsidRPr="00FA34E1" w:rsidRDefault="00FA34E1" w:rsidP="00FA34E1">
      <w:pPr>
        <w:jc w:val="both"/>
        <w:rPr>
          <w:rFonts w:eastAsia="Times New Roman" w:cs="Arial"/>
          <w:color w:val="201F1E"/>
          <w:lang w:eastAsia="es-CL"/>
        </w:rPr>
      </w:pPr>
      <w:r w:rsidRPr="00FA34E1">
        <w:rPr>
          <w:rFonts w:eastAsia="Times New Roman" w:cs="Arial"/>
          <w:color w:val="201F1E"/>
          <w:lang w:eastAsia="es-CL"/>
        </w:rPr>
        <w:t xml:space="preserve">Actualmente, en los trenes de EFE Valparaíso existe un permanente paseo de vendedores ambulantes no legales al interior de los trenes, con diversos tipos de productos lo que genera un intercambio comercial e incomodidad para algunos pasajeros. A esto se le suma que suben artistas callejeros a cantar, tocar música, hacer bailes y otro tipo de manifestaciones,  al interior de los trenes, esto para algunos pasajeros es incómodo y, en estos momentos de pandemia se agudiza, generando además inseguridad ya que muchos de ellos se quitan la mascarilla (tapabocas) para hacer sus actos. </w:t>
      </w:r>
    </w:p>
    <w:p w:rsidR="00FA34E1" w:rsidRPr="00FA34E1" w:rsidRDefault="00FA34E1" w:rsidP="00FA34E1">
      <w:pPr>
        <w:jc w:val="both"/>
        <w:rPr>
          <w:rFonts w:eastAsia="Times New Roman" w:cs="Arial"/>
          <w:color w:val="201F1E"/>
          <w:lang w:eastAsia="es-CL"/>
        </w:rPr>
      </w:pPr>
    </w:p>
    <w:p w:rsidR="00FA34E1" w:rsidRPr="00FA34E1" w:rsidRDefault="004955B9" w:rsidP="00FA34E1">
      <w:pPr>
        <w:jc w:val="both"/>
        <w:rPr>
          <w:rFonts w:eastAsia="Times New Roman" w:cs="Arial"/>
          <w:color w:val="201F1E"/>
          <w:lang w:eastAsia="es-CL"/>
        </w:rPr>
      </w:pPr>
      <w:r w:rsidRPr="00FA34E1">
        <w:rPr>
          <w:rFonts w:eastAsia="Times New Roman" w:cs="Arial"/>
          <w:color w:val="201F1E"/>
          <w:lang w:eastAsia="es-CL"/>
        </w:rPr>
        <w:t>Cuál</w:t>
      </w:r>
      <w:r w:rsidR="00FA34E1" w:rsidRPr="00FA34E1">
        <w:rPr>
          <w:rFonts w:eastAsia="Times New Roman" w:cs="Arial"/>
          <w:color w:val="201F1E"/>
          <w:lang w:eastAsia="es-CL"/>
        </w:rPr>
        <w:t xml:space="preserve"> ha sido la experiencia de EFE Valparaíso:</w:t>
      </w:r>
    </w:p>
    <w:p w:rsidR="00FA34E1" w:rsidRPr="00FA34E1" w:rsidRDefault="00FA34E1" w:rsidP="00FA34E1">
      <w:pPr>
        <w:jc w:val="both"/>
        <w:rPr>
          <w:rFonts w:eastAsia="Times New Roman" w:cs="Arial"/>
          <w:color w:val="201F1E"/>
          <w:lang w:eastAsia="es-CL"/>
        </w:rPr>
      </w:pPr>
      <w:r w:rsidRPr="00FA34E1">
        <w:rPr>
          <w:rFonts w:eastAsia="Times New Roman" w:cs="Arial"/>
          <w:color w:val="201F1E"/>
          <w:lang w:eastAsia="es-CL"/>
        </w:rPr>
        <w:t xml:space="preserve"> </w:t>
      </w:r>
    </w:p>
    <w:p w:rsidR="00FA34E1" w:rsidRPr="00FA34E1" w:rsidRDefault="00FA34E1" w:rsidP="00FA34E1">
      <w:pPr>
        <w:jc w:val="both"/>
        <w:rPr>
          <w:rFonts w:eastAsia="Times New Roman" w:cs="Arial"/>
          <w:color w:val="201F1E"/>
          <w:lang w:eastAsia="es-CL"/>
        </w:rPr>
      </w:pPr>
      <w:r w:rsidRPr="00FA34E1">
        <w:rPr>
          <w:rFonts w:eastAsia="Times New Roman" w:cs="Arial"/>
          <w:color w:val="201F1E"/>
          <w:lang w:eastAsia="es-CL"/>
        </w:rPr>
        <w:t>Se intentó aumentar la cantidad de vigilantes y guardias hace unos años, lo que provocó forcejeos y momentos tensos entre ellos y los ambulantes, ganando el rechazo de los pasajeros que argumentan que ellos quieren ganarse la vida de una manera honrada.</w:t>
      </w:r>
    </w:p>
    <w:p w:rsidR="00FA34E1" w:rsidRPr="00FA34E1" w:rsidRDefault="00FA34E1" w:rsidP="00FA34E1">
      <w:pPr>
        <w:jc w:val="both"/>
        <w:rPr>
          <w:rFonts w:eastAsia="Times New Roman" w:cs="Arial"/>
          <w:color w:val="201F1E"/>
          <w:lang w:eastAsia="es-CL"/>
        </w:rPr>
      </w:pPr>
      <w:r w:rsidRPr="00FA34E1">
        <w:rPr>
          <w:rFonts w:eastAsia="Times New Roman" w:cs="Arial"/>
          <w:color w:val="201F1E"/>
          <w:lang w:eastAsia="es-CL"/>
        </w:rPr>
        <w:t>Se instalaron gráficas al interior de todos los coches donde se explicita que no están permitidos los vendedores y cantante ambulantes.</w:t>
      </w:r>
    </w:p>
    <w:p w:rsidR="00FA34E1" w:rsidRPr="00FA34E1" w:rsidRDefault="00FA34E1" w:rsidP="00FA34E1">
      <w:pPr>
        <w:jc w:val="both"/>
        <w:rPr>
          <w:rFonts w:eastAsia="Times New Roman" w:cs="Arial"/>
          <w:color w:val="201F1E"/>
          <w:lang w:eastAsia="es-CL"/>
        </w:rPr>
      </w:pPr>
      <w:r w:rsidRPr="00FA34E1">
        <w:rPr>
          <w:rFonts w:eastAsia="Times New Roman" w:cs="Arial"/>
          <w:color w:val="201F1E"/>
          <w:lang w:eastAsia="es-CL"/>
        </w:rPr>
        <w:t>Se han realizado campañas educacionales para disuadir a los pasajeros a que no fomenten dando dinero a estas personas.</w:t>
      </w:r>
    </w:p>
    <w:p w:rsidR="00FA34E1" w:rsidRPr="00FA34E1" w:rsidRDefault="00FA34E1" w:rsidP="00FA34E1">
      <w:pPr>
        <w:jc w:val="both"/>
        <w:rPr>
          <w:rFonts w:eastAsia="Times New Roman" w:cs="Arial"/>
          <w:color w:val="201F1E"/>
          <w:lang w:eastAsia="es-CL"/>
        </w:rPr>
      </w:pPr>
      <w:r w:rsidRPr="00FA34E1">
        <w:rPr>
          <w:rFonts w:eastAsia="Times New Roman" w:cs="Arial"/>
          <w:color w:val="201F1E"/>
          <w:lang w:eastAsia="es-CL"/>
        </w:rPr>
        <w:t>El problema persiste y queremos conocer diferentes experiencias para realizar un plan.</w:t>
      </w:r>
    </w:p>
    <w:p w:rsidR="00FA34E1" w:rsidRPr="00FA34E1" w:rsidRDefault="00FA34E1" w:rsidP="00FA34E1">
      <w:pPr>
        <w:jc w:val="both"/>
        <w:rPr>
          <w:rFonts w:eastAsia="Times New Roman" w:cs="Arial"/>
          <w:color w:val="201F1E"/>
          <w:lang w:eastAsia="es-CL"/>
        </w:rPr>
      </w:pPr>
    </w:p>
    <w:p w:rsidR="00FA34E1" w:rsidRPr="00FA34E1" w:rsidRDefault="00FA34E1" w:rsidP="00FA34E1">
      <w:pPr>
        <w:jc w:val="both"/>
        <w:rPr>
          <w:rFonts w:eastAsia="Times New Roman" w:cs="Arial"/>
          <w:color w:val="201F1E"/>
          <w:lang w:eastAsia="es-CL"/>
        </w:rPr>
      </w:pPr>
      <w:r w:rsidRPr="00FA34E1">
        <w:rPr>
          <w:rFonts w:eastAsia="Times New Roman" w:cs="Arial"/>
          <w:color w:val="201F1E"/>
          <w:lang w:eastAsia="es-CL"/>
        </w:rPr>
        <w:t>Ante esto las consultas para los socios son:</w:t>
      </w:r>
    </w:p>
    <w:p w:rsidR="00FA34E1" w:rsidRPr="00FA34E1" w:rsidRDefault="00FA34E1" w:rsidP="00FA34E1">
      <w:pPr>
        <w:jc w:val="both"/>
        <w:rPr>
          <w:rFonts w:eastAsia="Times New Roman" w:cs="Arial"/>
          <w:color w:val="201F1E"/>
          <w:lang w:eastAsia="es-CL"/>
        </w:rPr>
      </w:pPr>
    </w:p>
    <w:p w:rsidR="00FA34E1" w:rsidRPr="00FA34E1" w:rsidRDefault="00FA34E1" w:rsidP="00FA34E1">
      <w:pPr>
        <w:jc w:val="both"/>
        <w:rPr>
          <w:rFonts w:eastAsia="Times New Roman" w:cs="Arial"/>
          <w:color w:val="201F1E"/>
          <w:lang w:eastAsia="es-CL"/>
        </w:rPr>
      </w:pPr>
      <w:r w:rsidRPr="00FA34E1">
        <w:rPr>
          <w:rFonts w:eastAsia="Times New Roman" w:cs="Arial"/>
          <w:color w:val="201F1E"/>
          <w:lang w:eastAsia="es-CL"/>
        </w:rPr>
        <w:t>¿Ha tenido o tienen problemas con vendedores y cantantes ambulantes abordo de los trenes?</w:t>
      </w:r>
    </w:p>
    <w:p w:rsidR="00FA34E1" w:rsidRPr="00FA34E1" w:rsidRDefault="00FA34E1" w:rsidP="00FA34E1">
      <w:pPr>
        <w:jc w:val="both"/>
        <w:rPr>
          <w:rFonts w:eastAsia="Times New Roman" w:cs="Arial"/>
          <w:color w:val="201F1E"/>
          <w:lang w:eastAsia="es-CL"/>
        </w:rPr>
      </w:pPr>
      <w:r w:rsidRPr="00FA34E1">
        <w:rPr>
          <w:rFonts w:eastAsia="Times New Roman" w:cs="Arial"/>
          <w:color w:val="201F1E"/>
          <w:lang w:eastAsia="es-CL"/>
        </w:rPr>
        <w:t>¿Cuáles acciones o medidas han tomado?</w:t>
      </w:r>
    </w:p>
    <w:p w:rsidR="00FA34E1" w:rsidRPr="00FA34E1" w:rsidRDefault="00FA34E1" w:rsidP="00FA34E1">
      <w:pPr>
        <w:jc w:val="both"/>
        <w:rPr>
          <w:rFonts w:eastAsia="Times New Roman" w:cs="Arial"/>
          <w:color w:val="201F1E"/>
          <w:lang w:eastAsia="es-CL"/>
        </w:rPr>
      </w:pPr>
      <w:r w:rsidRPr="00FA34E1">
        <w:rPr>
          <w:rFonts w:eastAsia="Times New Roman" w:cs="Arial"/>
          <w:color w:val="201F1E"/>
          <w:lang w:eastAsia="es-CL"/>
        </w:rPr>
        <w:t>¿Cuál fue el resultado de esas acciones?</w:t>
      </w:r>
    </w:p>
    <w:p w:rsidR="00110313" w:rsidRDefault="00110313" w:rsidP="005C570F">
      <w:pPr>
        <w:jc w:val="both"/>
      </w:pPr>
    </w:p>
    <w:p w:rsidR="00FA34E1" w:rsidRPr="00FA34E1" w:rsidRDefault="00FA34E1" w:rsidP="005C570F">
      <w:pPr>
        <w:jc w:val="both"/>
        <w:rPr>
          <w:b/>
          <w:u w:val="single"/>
        </w:rPr>
      </w:pPr>
      <w:proofErr w:type="spellStart"/>
      <w:r w:rsidRPr="00FA34E1">
        <w:rPr>
          <w:b/>
          <w:u w:val="single"/>
        </w:rPr>
        <w:t>MetrôRio</w:t>
      </w:r>
      <w:proofErr w:type="spellEnd"/>
    </w:p>
    <w:p w:rsidR="00FA34E1" w:rsidRDefault="00FA34E1" w:rsidP="005C570F">
      <w:pPr>
        <w:jc w:val="both"/>
      </w:pPr>
    </w:p>
    <w:p w:rsidR="00FA34E1" w:rsidRPr="00FA34E1" w:rsidRDefault="00FA34E1" w:rsidP="00FA34E1">
      <w:pPr>
        <w:shd w:val="clear" w:color="auto" w:fill="FFFFFF"/>
        <w:jc w:val="both"/>
        <w:rPr>
          <w:rFonts w:asciiTheme="minorHAnsi" w:eastAsia="Times New Roman" w:hAnsiTheme="minorHAnsi" w:cs="Times New Roman"/>
          <w:color w:val="222222"/>
          <w:sz w:val="24"/>
          <w:szCs w:val="24"/>
          <w:lang w:eastAsia="es-CL"/>
        </w:rPr>
      </w:pPr>
      <w:proofErr w:type="spellStart"/>
      <w:r w:rsidRPr="00FA34E1">
        <w:rPr>
          <w:rFonts w:asciiTheme="minorHAnsi" w:eastAsia="Times New Roman" w:hAnsiTheme="minorHAnsi" w:cs="Times New Roman"/>
          <w:color w:val="222222"/>
          <w:sz w:val="24"/>
          <w:szCs w:val="24"/>
          <w:lang w:eastAsia="es-CL"/>
        </w:rPr>
        <w:t>Hoje</w:t>
      </w:r>
      <w:proofErr w:type="spellEnd"/>
      <w:r w:rsidRPr="00FA34E1">
        <w:rPr>
          <w:rFonts w:asciiTheme="minorHAnsi" w:eastAsia="Times New Roman" w:hAnsiTheme="minorHAnsi" w:cs="Times New Roman"/>
          <w:color w:val="222222"/>
          <w:sz w:val="24"/>
          <w:szCs w:val="24"/>
          <w:lang w:eastAsia="es-CL"/>
        </w:rPr>
        <w:t xml:space="preserve"> </w:t>
      </w:r>
      <w:proofErr w:type="spellStart"/>
      <w:r w:rsidRPr="00FA34E1">
        <w:rPr>
          <w:rFonts w:asciiTheme="minorHAnsi" w:eastAsia="Times New Roman" w:hAnsiTheme="minorHAnsi" w:cs="Times New Roman"/>
          <w:color w:val="222222"/>
          <w:sz w:val="24"/>
          <w:szCs w:val="24"/>
          <w:lang w:eastAsia="es-CL"/>
        </w:rPr>
        <w:t>em</w:t>
      </w:r>
      <w:proofErr w:type="spellEnd"/>
      <w:r w:rsidRPr="00FA34E1">
        <w:rPr>
          <w:rFonts w:asciiTheme="minorHAnsi" w:eastAsia="Times New Roman" w:hAnsiTheme="minorHAnsi" w:cs="Times New Roman"/>
          <w:color w:val="222222"/>
          <w:sz w:val="24"/>
          <w:szCs w:val="24"/>
          <w:lang w:eastAsia="es-CL"/>
        </w:rPr>
        <w:t xml:space="preserve"> dia é </w:t>
      </w:r>
      <w:proofErr w:type="spellStart"/>
      <w:r w:rsidRPr="00FA34E1">
        <w:rPr>
          <w:rFonts w:asciiTheme="minorHAnsi" w:eastAsia="Times New Roman" w:hAnsiTheme="minorHAnsi" w:cs="Times New Roman"/>
          <w:color w:val="222222"/>
          <w:sz w:val="24"/>
          <w:szCs w:val="24"/>
          <w:lang w:eastAsia="es-CL"/>
        </w:rPr>
        <w:t>proibido</w:t>
      </w:r>
      <w:proofErr w:type="spellEnd"/>
      <w:r w:rsidRPr="00FA34E1">
        <w:rPr>
          <w:rFonts w:asciiTheme="minorHAnsi" w:eastAsia="Times New Roman" w:hAnsiTheme="minorHAnsi" w:cs="Times New Roman"/>
          <w:color w:val="222222"/>
          <w:sz w:val="24"/>
          <w:szCs w:val="24"/>
          <w:lang w:eastAsia="es-CL"/>
        </w:rPr>
        <w:t xml:space="preserve"> o comercio irregular no </w:t>
      </w:r>
      <w:proofErr w:type="spellStart"/>
      <w:r w:rsidRPr="00FA34E1">
        <w:rPr>
          <w:rFonts w:asciiTheme="minorHAnsi" w:eastAsia="Times New Roman" w:hAnsiTheme="minorHAnsi" w:cs="Times New Roman"/>
          <w:color w:val="222222"/>
          <w:sz w:val="24"/>
          <w:szCs w:val="24"/>
          <w:lang w:eastAsia="es-CL"/>
        </w:rPr>
        <w:t>metrô</w:t>
      </w:r>
      <w:proofErr w:type="spellEnd"/>
      <w:r w:rsidRPr="00FA34E1">
        <w:rPr>
          <w:rFonts w:asciiTheme="minorHAnsi" w:eastAsia="Times New Roman" w:hAnsiTheme="minorHAnsi" w:cs="Times New Roman"/>
          <w:color w:val="222222"/>
          <w:sz w:val="24"/>
          <w:szCs w:val="24"/>
          <w:lang w:eastAsia="es-CL"/>
        </w:rPr>
        <w:t xml:space="preserve">, por </w:t>
      </w:r>
      <w:proofErr w:type="spellStart"/>
      <w:r w:rsidRPr="00FA34E1">
        <w:rPr>
          <w:rFonts w:asciiTheme="minorHAnsi" w:eastAsia="Times New Roman" w:hAnsiTheme="minorHAnsi" w:cs="Times New Roman"/>
          <w:color w:val="222222"/>
          <w:sz w:val="24"/>
          <w:szCs w:val="24"/>
          <w:lang w:eastAsia="es-CL"/>
        </w:rPr>
        <w:t>lei</w:t>
      </w:r>
      <w:proofErr w:type="spellEnd"/>
      <w:r w:rsidRPr="00FA34E1">
        <w:rPr>
          <w:rFonts w:asciiTheme="minorHAnsi" w:eastAsia="Times New Roman" w:hAnsiTheme="minorHAnsi" w:cs="Times New Roman"/>
          <w:color w:val="222222"/>
          <w:sz w:val="24"/>
          <w:szCs w:val="24"/>
          <w:lang w:eastAsia="es-CL"/>
        </w:rPr>
        <w:t xml:space="preserve">. Existe </w:t>
      </w:r>
      <w:proofErr w:type="spellStart"/>
      <w:r w:rsidRPr="00FA34E1">
        <w:rPr>
          <w:rFonts w:asciiTheme="minorHAnsi" w:eastAsia="Times New Roman" w:hAnsiTheme="minorHAnsi" w:cs="Times New Roman"/>
          <w:color w:val="222222"/>
          <w:sz w:val="24"/>
          <w:szCs w:val="24"/>
          <w:lang w:eastAsia="es-CL"/>
        </w:rPr>
        <w:t>uma</w:t>
      </w:r>
      <w:proofErr w:type="spellEnd"/>
      <w:r w:rsidRPr="00FA34E1">
        <w:rPr>
          <w:rFonts w:asciiTheme="minorHAnsi" w:eastAsia="Times New Roman" w:hAnsiTheme="minorHAnsi" w:cs="Times New Roman"/>
          <w:color w:val="222222"/>
          <w:sz w:val="24"/>
          <w:szCs w:val="24"/>
          <w:lang w:eastAsia="es-CL"/>
        </w:rPr>
        <w:t xml:space="preserve"> </w:t>
      </w:r>
      <w:proofErr w:type="spellStart"/>
      <w:r w:rsidRPr="00FA34E1">
        <w:rPr>
          <w:rFonts w:asciiTheme="minorHAnsi" w:eastAsia="Times New Roman" w:hAnsiTheme="minorHAnsi" w:cs="Times New Roman"/>
          <w:color w:val="222222"/>
          <w:sz w:val="24"/>
          <w:szCs w:val="24"/>
          <w:lang w:eastAsia="es-CL"/>
        </w:rPr>
        <w:t>resolução</w:t>
      </w:r>
      <w:proofErr w:type="spellEnd"/>
      <w:r w:rsidRPr="00FA34E1">
        <w:rPr>
          <w:rFonts w:asciiTheme="minorHAnsi" w:eastAsia="Times New Roman" w:hAnsiTheme="minorHAnsi" w:cs="Times New Roman"/>
          <w:color w:val="222222"/>
          <w:sz w:val="24"/>
          <w:szCs w:val="24"/>
          <w:lang w:eastAsia="es-CL"/>
        </w:rPr>
        <w:t xml:space="preserve"> que permite retirar </w:t>
      </w:r>
      <w:proofErr w:type="spellStart"/>
      <w:r w:rsidRPr="00FA34E1">
        <w:rPr>
          <w:rFonts w:asciiTheme="minorHAnsi" w:eastAsia="Times New Roman" w:hAnsiTheme="minorHAnsi" w:cs="Times New Roman"/>
          <w:color w:val="222222"/>
          <w:sz w:val="24"/>
          <w:szCs w:val="24"/>
          <w:lang w:eastAsia="es-CL"/>
        </w:rPr>
        <w:t>esses</w:t>
      </w:r>
      <w:proofErr w:type="spellEnd"/>
      <w:r w:rsidRPr="00FA34E1">
        <w:rPr>
          <w:rFonts w:asciiTheme="minorHAnsi" w:eastAsia="Times New Roman" w:hAnsiTheme="minorHAnsi" w:cs="Times New Roman"/>
          <w:color w:val="222222"/>
          <w:sz w:val="24"/>
          <w:szCs w:val="24"/>
          <w:lang w:eastAsia="es-CL"/>
        </w:rPr>
        <w:t xml:space="preserve"> comerciantes e, </w:t>
      </w:r>
      <w:proofErr w:type="spellStart"/>
      <w:r w:rsidRPr="00FA34E1">
        <w:rPr>
          <w:rFonts w:asciiTheme="minorHAnsi" w:eastAsia="Times New Roman" w:hAnsiTheme="minorHAnsi" w:cs="Times New Roman"/>
          <w:color w:val="222222"/>
          <w:sz w:val="24"/>
          <w:szCs w:val="24"/>
          <w:lang w:eastAsia="es-CL"/>
        </w:rPr>
        <w:t>além</w:t>
      </w:r>
      <w:proofErr w:type="spellEnd"/>
      <w:r w:rsidRPr="00FA34E1">
        <w:rPr>
          <w:rFonts w:asciiTheme="minorHAnsi" w:eastAsia="Times New Roman" w:hAnsiTheme="minorHAnsi" w:cs="Times New Roman"/>
          <w:color w:val="222222"/>
          <w:sz w:val="24"/>
          <w:szCs w:val="24"/>
          <w:lang w:eastAsia="es-CL"/>
        </w:rPr>
        <w:t xml:space="preserve"> </w:t>
      </w:r>
      <w:proofErr w:type="spellStart"/>
      <w:r w:rsidRPr="00FA34E1">
        <w:rPr>
          <w:rFonts w:asciiTheme="minorHAnsi" w:eastAsia="Times New Roman" w:hAnsiTheme="minorHAnsi" w:cs="Times New Roman"/>
          <w:color w:val="222222"/>
          <w:sz w:val="24"/>
          <w:szCs w:val="24"/>
          <w:lang w:eastAsia="es-CL"/>
        </w:rPr>
        <w:t>disso</w:t>
      </w:r>
      <w:proofErr w:type="spellEnd"/>
      <w:r w:rsidRPr="00FA34E1">
        <w:rPr>
          <w:rFonts w:asciiTheme="minorHAnsi" w:eastAsia="Times New Roman" w:hAnsiTheme="minorHAnsi" w:cs="Times New Roman"/>
          <w:color w:val="222222"/>
          <w:sz w:val="24"/>
          <w:szCs w:val="24"/>
          <w:lang w:eastAsia="es-CL"/>
        </w:rPr>
        <w:t xml:space="preserve">, </w:t>
      </w:r>
      <w:proofErr w:type="spellStart"/>
      <w:r w:rsidRPr="00FA34E1">
        <w:rPr>
          <w:rFonts w:asciiTheme="minorHAnsi" w:eastAsia="Times New Roman" w:hAnsiTheme="minorHAnsi" w:cs="Times New Roman"/>
          <w:color w:val="222222"/>
          <w:sz w:val="24"/>
          <w:szCs w:val="24"/>
          <w:lang w:eastAsia="es-CL"/>
        </w:rPr>
        <w:t>reter</w:t>
      </w:r>
      <w:proofErr w:type="spellEnd"/>
      <w:r w:rsidRPr="00FA34E1">
        <w:rPr>
          <w:rFonts w:asciiTheme="minorHAnsi" w:eastAsia="Times New Roman" w:hAnsiTheme="minorHAnsi" w:cs="Times New Roman"/>
          <w:color w:val="222222"/>
          <w:sz w:val="24"/>
          <w:szCs w:val="24"/>
          <w:lang w:eastAsia="es-CL"/>
        </w:rPr>
        <w:t xml:space="preserve"> a </w:t>
      </w:r>
      <w:proofErr w:type="spellStart"/>
      <w:r w:rsidRPr="00FA34E1">
        <w:rPr>
          <w:rFonts w:asciiTheme="minorHAnsi" w:eastAsia="Times New Roman" w:hAnsiTheme="minorHAnsi" w:cs="Times New Roman"/>
          <w:color w:val="222222"/>
          <w:sz w:val="24"/>
          <w:szCs w:val="24"/>
          <w:lang w:eastAsia="es-CL"/>
        </w:rPr>
        <w:t>mercadoria</w:t>
      </w:r>
      <w:proofErr w:type="spellEnd"/>
      <w:r w:rsidRPr="00FA34E1">
        <w:rPr>
          <w:rFonts w:asciiTheme="minorHAnsi" w:eastAsia="Times New Roman" w:hAnsiTheme="minorHAnsi" w:cs="Times New Roman"/>
          <w:color w:val="222222"/>
          <w:sz w:val="24"/>
          <w:szCs w:val="24"/>
          <w:lang w:eastAsia="es-CL"/>
        </w:rPr>
        <w:t xml:space="preserve"> a </w:t>
      </w:r>
      <w:proofErr w:type="spellStart"/>
      <w:r w:rsidRPr="00FA34E1">
        <w:rPr>
          <w:rFonts w:asciiTheme="minorHAnsi" w:eastAsia="Times New Roman" w:hAnsiTheme="minorHAnsi" w:cs="Times New Roman"/>
          <w:color w:val="222222"/>
          <w:sz w:val="24"/>
          <w:szCs w:val="24"/>
          <w:lang w:eastAsia="es-CL"/>
        </w:rPr>
        <w:t>qual</w:t>
      </w:r>
      <w:proofErr w:type="spellEnd"/>
      <w:r w:rsidRPr="00FA34E1">
        <w:rPr>
          <w:rFonts w:asciiTheme="minorHAnsi" w:eastAsia="Times New Roman" w:hAnsiTheme="minorHAnsi" w:cs="Times New Roman"/>
          <w:color w:val="222222"/>
          <w:sz w:val="24"/>
          <w:szCs w:val="24"/>
          <w:lang w:eastAsia="es-CL"/>
        </w:rPr>
        <w:t xml:space="preserve"> eles </w:t>
      </w:r>
      <w:proofErr w:type="spellStart"/>
      <w:r w:rsidRPr="00FA34E1">
        <w:rPr>
          <w:rFonts w:asciiTheme="minorHAnsi" w:eastAsia="Times New Roman" w:hAnsiTheme="minorHAnsi" w:cs="Times New Roman"/>
          <w:color w:val="222222"/>
          <w:sz w:val="24"/>
          <w:szCs w:val="24"/>
          <w:lang w:eastAsia="es-CL"/>
        </w:rPr>
        <w:t>estavam</w:t>
      </w:r>
      <w:proofErr w:type="spellEnd"/>
      <w:r w:rsidRPr="00FA34E1">
        <w:rPr>
          <w:rFonts w:asciiTheme="minorHAnsi" w:eastAsia="Times New Roman" w:hAnsiTheme="minorHAnsi" w:cs="Times New Roman"/>
          <w:color w:val="222222"/>
          <w:sz w:val="24"/>
          <w:szCs w:val="24"/>
          <w:lang w:eastAsia="es-CL"/>
        </w:rPr>
        <w:t xml:space="preserve">. </w:t>
      </w:r>
    </w:p>
    <w:p w:rsidR="00FA34E1" w:rsidRPr="00FA34E1" w:rsidRDefault="00FA34E1" w:rsidP="00FA34E1">
      <w:pPr>
        <w:shd w:val="clear" w:color="auto" w:fill="FFFFFF"/>
        <w:jc w:val="both"/>
        <w:rPr>
          <w:rFonts w:asciiTheme="minorHAnsi" w:eastAsia="Times New Roman" w:hAnsiTheme="minorHAnsi" w:cs="Times New Roman"/>
          <w:color w:val="222222"/>
          <w:sz w:val="24"/>
          <w:szCs w:val="24"/>
          <w:lang w:eastAsia="es-CL"/>
        </w:rPr>
      </w:pPr>
    </w:p>
    <w:p w:rsidR="00FA34E1" w:rsidRPr="00FA34E1" w:rsidRDefault="00FA34E1" w:rsidP="00FA34E1">
      <w:pPr>
        <w:shd w:val="clear" w:color="auto" w:fill="FFFFFF"/>
        <w:jc w:val="both"/>
        <w:rPr>
          <w:rFonts w:asciiTheme="minorHAnsi" w:eastAsia="Times New Roman" w:hAnsiTheme="minorHAnsi" w:cs="Times New Roman"/>
          <w:color w:val="222222"/>
          <w:sz w:val="24"/>
          <w:szCs w:val="24"/>
          <w:lang w:eastAsia="es-CL"/>
        </w:rPr>
      </w:pPr>
      <w:proofErr w:type="spellStart"/>
      <w:r w:rsidRPr="00FA34E1">
        <w:rPr>
          <w:rFonts w:asciiTheme="minorHAnsi" w:eastAsia="Times New Roman" w:hAnsiTheme="minorHAnsi" w:cs="Times New Roman"/>
          <w:color w:val="222222"/>
          <w:sz w:val="24"/>
          <w:szCs w:val="24"/>
          <w:lang w:eastAsia="es-CL"/>
        </w:rPr>
        <w:t>Em</w:t>
      </w:r>
      <w:proofErr w:type="spellEnd"/>
      <w:r w:rsidRPr="00FA34E1">
        <w:rPr>
          <w:rFonts w:asciiTheme="minorHAnsi" w:eastAsia="Times New Roman" w:hAnsiTheme="minorHAnsi" w:cs="Times New Roman"/>
          <w:color w:val="222222"/>
          <w:sz w:val="24"/>
          <w:szCs w:val="24"/>
          <w:lang w:eastAsia="es-CL"/>
        </w:rPr>
        <w:t xml:space="preserve"> </w:t>
      </w:r>
      <w:proofErr w:type="spellStart"/>
      <w:r w:rsidRPr="00FA34E1">
        <w:rPr>
          <w:rFonts w:asciiTheme="minorHAnsi" w:eastAsia="Times New Roman" w:hAnsiTheme="minorHAnsi" w:cs="Times New Roman"/>
          <w:color w:val="222222"/>
          <w:sz w:val="24"/>
          <w:szCs w:val="24"/>
          <w:lang w:eastAsia="es-CL"/>
        </w:rPr>
        <w:t>relação</w:t>
      </w:r>
      <w:proofErr w:type="spellEnd"/>
      <w:r w:rsidRPr="00FA34E1">
        <w:rPr>
          <w:rFonts w:asciiTheme="minorHAnsi" w:eastAsia="Times New Roman" w:hAnsiTheme="minorHAnsi" w:cs="Times New Roman"/>
          <w:color w:val="222222"/>
          <w:sz w:val="24"/>
          <w:szCs w:val="24"/>
          <w:lang w:eastAsia="es-CL"/>
        </w:rPr>
        <w:t xml:space="preserve"> </w:t>
      </w:r>
      <w:proofErr w:type="spellStart"/>
      <w:r w:rsidRPr="00FA34E1">
        <w:rPr>
          <w:rFonts w:asciiTheme="minorHAnsi" w:eastAsia="Times New Roman" w:hAnsiTheme="minorHAnsi" w:cs="Times New Roman"/>
          <w:color w:val="222222"/>
          <w:sz w:val="24"/>
          <w:szCs w:val="24"/>
          <w:lang w:eastAsia="es-CL"/>
        </w:rPr>
        <w:t>aos</w:t>
      </w:r>
      <w:proofErr w:type="spellEnd"/>
      <w:r w:rsidRPr="00FA34E1">
        <w:rPr>
          <w:rFonts w:asciiTheme="minorHAnsi" w:eastAsia="Times New Roman" w:hAnsiTheme="minorHAnsi" w:cs="Times New Roman"/>
          <w:color w:val="222222"/>
          <w:sz w:val="24"/>
          <w:szCs w:val="24"/>
          <w:lang w:eastAsia="es-CL"/>
        </w:rPr>
        <w:t xml:space="preserve"> músicos, </w:t>
      </w:r>
      <w:proofErr w:type="spellStart"/>
      <w:r w:rsidRPr="00FA34E1">
        <w:rPr>
          <w:rFonts w:asciiTheme="minorHAnsi" w:eastAsia="Times New Roman" w:hAnsiTheme="minorHAnsi" w:cs="Times New Roman"/>
          <w:color w:val="222222"/>
          <w:sz w:val="24"/>
          <w:szCs w:val="24"/>
          <w:lang w:eastAsia="es-CL"/>
        </w:rPr>
        <w:t>também</w:t>
      </w:r>
      <w:proofErr w:type="spellEnd"/>
      <w:r w:rsidRPr="00FA34E1">
        <w:rPr>
          <w:rFonts w:asciiTheme="minorHAnsi" w:eastAsia="Times New Roman" w:hAnsiTheme="minorHAnsi" w:cs="Times New Roman"/>
          <w:color w:val="222222"/>
          <w:sz w:val="24"/>
          <w:szCs w:val="24"/>
          <w:lang w:eastAsia="es-CL"/>
        </w:rPr>
        <w:t xml:space="preserve"> </w:t>
      </w:r>
      <w:proofErr w:type="spellStart"/>
      <w:r w:rsidRPr="00FA34E1">
        <w:rPr>
          <w:rFonts w:asciiTheme="minorHAnsi" w:eastAsia="Times New Roman" w:hAnsiTheme="minorHAnsi" w:cs="Times New Roman"/>
          <w:color w:val="222222"/>
          <w:sz w:val="24"/>
          <w:szCs w:val="24"/>
          <w:lang w:eastAsia="es-CL"/>
        </w:rPr>
        <w:t>são</w:t>
      </w:r>
      <w:proofErr w:type="spellEnd"/>
      <w:r w:rsidRPr="00FA34E1">
        <w:rPr>
          <w:rFonts w:asciiTheme="minorHAnsi" w:eastAsia="Times New Roman" w:hAnsiTheme="minorHAnsi" w:cs="Times New Roman"/>
          <w:color w:val="222222"/>
          <w:sz w:val="24"/>
          <w:szCs w:val="24"/>
          <w:lang w:eastAsia="es-CL"/>
        </w:rPr>
        <w:t xml:space="preserve"> </w:t>
      </w:r>
      <w:proofErr w:type="spellStart"/>
      <w:r w:rsidRPr="00FA34E1">
        <w:rPr>
          <w:rFonts w:asciiTheme="minorHAnsi" w:eastAsia="Times New Roman" w:hAnsiTheme="minorHAnsi" w:cs="Times New Roman"/>
          <w:color w:val="222222"/>
          <w:sz w:val="24"/>
          <w:szCs w:val="24"/>
          <w:lang w:eastAsia="es-CL"/>
        </w:rPr>
        <w:t>proibidos</w:t>
      </w:r>
      <w:proofErr w:type="spellEnd"/>
      <w:r w:rsidRPr="00FA34E1">
        <w:rPr>
          <w:rFonts w:asciiTheme="minorHAnsi" w:eastAsia="Times New Roman" w:hAnsiTheme="minorHAnsi" w:cs="Times New Roman"/>
          <w:color w:val="222222"/>
          <w:sz w:val="24"/>
          <w:szCs w:val="24"/>
          <w:lang w:eastAsia="es-CL"/>
        </w:rPr>
        <w:t xml:space="preserve"> dentro das </w:t>
      </w:r>
      <w:proofErr w:type="spellStart"/>
      <w:r w:rsidRPr="00FA34E1">
        <w:rPr>
          <w:rFonts w:asciiTheme="minorHAnsi" w:eastAsia="Times New Roman" w:hAnsiTheme="minorHAnsi" w:cs="Times New Roman"/>
          <w:color w:val="222222"/>
          <w:sz w:val="24"/>
          <w:szCs w:val="24"/>
          <w:lang w:eastAsia="es-CL"/>
        </w:rPr>
        <w:t>composições</w:t>
      </w:r>
      <w:proofErr w:type="spellEnd"/>
      <w:r w:rsidRPr="00FA34E1">
        <w:rPr>
          <w:rFonts w:asciiTheme="minorHAnsi" w:eastAsia="Times New Roman" w:hAnsiTheme="minorHAnsi" w:cs="Times New Roman"/>
          <w:color w:val="222222"/>
          <w:sz w:val="24"/>
          <w:szCs w:val="24"/>
          <w:lang w:eastAsia="es-CL"/>
        </w:rPr>
        <w:t xml:space="preserve">. </w:t>
      </w:r>
      <w:proofErr w:type="spellStart"/>
      <w:r w:rsidRPr="00FA34E1">
        <w:rPr>
          <w:rFonts w:asciiTheme="minorHAnsi" w:eastAsia="Times New Roman" w:hAnsiTheme="minorHAnsi" w:cs="Times New Roman"/>
          <w:color w:val="222222"/>
          <w:sz w:val="24"/>
          <w:szCs w:val="24"/>
          <w:lang w:eastAsia="es-CL"/>
        </w:rPr>
        <w:t>Existem</w:t>
      </w:r>
      <w:proofErr w:type="spellEnd"/>
      <w:r w:rsidRPr="00FA34E1">
        <w:rPr>
          <w:rFonts w:asciiTheme="minorHAnsi" w:eastAsia="Times New Roman" w:hAnsiTheme="minorHAnsi" w:cs="Times New Roman"/>
          <w:color w:val="222222"/>
          <w:sz w:val="24"/>
          <w:szCs w:val="24"/>
          <w:lang w:eastAsia="es-CL"/>
        </w:rPr>
        <w:t xml:space="preserve"> </w:t>
      </w:r>
      <w:proofErr w:type="spellStart"/>
      <w:r w:rsidRPr="00FA34E1">
        <w:rPr>
          <w:rFonts w:asciiTheme="minorHAnsi" w:eastAsia="Times New Roman" w:hAnsiTheme="minorHAnsi" w:cs="Times New Roman"/>
          <w:color w:val="222222"/>
          <w:sz w:val="24"/>
          <w:szCs w:val="24"/>
          <w:lang w:eastAsia="es-CL"/>
        </w:rPr>
        <w:t>locais</w:t>
      </w:r>
      <w:proofErr w:type="spellEnd"/>
      <w:r w:rsidRPr="00FA34E1">
        <w:rPr>
          <w:rFonts w:asciiTheme="minorHAnsi" w:eastAsia="Times New Roman" w:hAnsiTheme="minorHAnsi" w:cs="Times New Roman"/>
          <w:color w:val="222222"/>
          <w:sz w:val="24"/>
          <w:szCs w:val="24"/>
          <w:lang w:eastAsia="es-CL"/>
        </w:rPr>
        <w:t xml:space="preserve"> demarcados, </w:t>
      </w:r>
      <w:proofErr w:type="spellStart"/>
      <w:r w:rsidRPr="00FA34E1">
        <w:rPr>
          <w:rFonts w:asciiTheme="minorHAnsi" w:eastAsia="Times New Roman" w:hAnsiTheme="minorHAnsi" w:cs="Times New Roman"/>
          <w:color w:val="222222"/>
          <w:sz w:val="24"/>
          <w:szCs w:val="24"/>
          <w:lang w:eastAsia="es-CL"/>
        </w:rPr>
        <w:t>em</w:t>
      </w:r>
      <w:proofErr w:type="spellEnd"/>
      <w:r w:rsidRPr="00FA34E1">
        <w:rPr>
          <w:rFonts w:asciiTheme="minorHAnsi" w:eastAsia="Times New Roman" w:hAnsiTheme="minorHAnsi" w:cs="Times New Roman"/>
          <w:color w:val="222222"/>
          <w:sz w:val="24"/>
          <w:szCs w:val="24"/>
          <w:lang w:eastAsia="es-CL"/>
        </w:rPr>
        <w:t xml:space="preserve"> </w:t>
      </w:r>
      <w:proofErr w:type="spellStart"/>
      <w:r w:rsidRPr="00FA34E1">
        <w:rPr>
          <w:rFonts w:asciiTheme="minorHAnsi" w:eastAsia="Times New Roman" w:hAnsiTheme="minorHAnsi" w:cs="Times New Roman"/>
          <w:color w:val="222222"/>
          <w:sz w:val="24"/>
          <w:szCs w:val="24"/>
          <w:lang w:eastAsia="es-CL"/>
        </w:rPr>
        <w:t>estações</w:t>
      </w:r>
      <w:proofErr w:type="spellEnd"/>
      <w:r w:rsidRPr="00FA34E1">
        <w:rPr>
          <w:rFonts w:asciiTheme="minorHAnsi" w:eastAsia="Times New Roman" w:hAnsiTheme="minorHAnsi" w:cs="Times New Roman"/>
          <w:color w:val="222222"/>
          <w:sz w:val="24"/>
          <w:szCs w:val="24"/>
          <w:lang w:eastAsia="es-CL"/>
        </w:rPr>
        <w:t xml:space="preserve"> específicas, os </w:t>
      </w:r>
      <w:proofErr w:type="spellStart"/>
      <w:r w:rsidRPr="00FA34E1">
        <w:rPr>
          <w:rFonts w:asciiTheme="minorHAnsi" w:eastAsia="Times New Roman" w:hAnsiTheme="minorHAnsi" w:cs="Times New Roman"/>
          <w:color w:val="222222"/>
          <w:sz w:val="24"/>
          <w:szCs w:val="24"/>
          <w:lang w:eastAsia="es-CL"/>
        </w:rPr>
        <w:t>quais</w:t>
      </w:r>
      <w:proofErr w:type="spellEnd"/>
      <w:r w:rsidRPr="00FA34E1">
        <w:rPr>
          <w:rFonts w:asciiTheme="minorHAnsi" w:eastAsia="Times New Roman" w:hAnsiTheme="minorHAnsi" w:cs="Times New Roman"/>
          <w:color w:val="222222"/>
          <w:sz w:val="24"/>
          <w:szCs w:val="24"/>
          <w:lang w:eastAsia="es-CL"/>
        </w:rPr>
        <w:t xml:space="preserve"> eles </w:t>
      </w:r>
      <w:proofErr w:type="spellStart"/>
      <w:r w:rsidRPr="00FA34E1">
        <w:rPr>
          <w:rFonts w:asciiTheme="minorHAnsi" w:eastAsia="Times New Roman" w:hAnsiTheme="minorHAnsi" w:cs="Times New Roman"/>
          <w:color w:val="222222"/>
          <w:sz w:val="24"/>
          <w:szCs w:val="24"/>
          <w:lang w:eastAsia="es-CL"/>
        </w:rPr>
        <w:t>podem</w:t>
      </w:r>
      <w:proofErr w:type="spellEnd"/>
      <w:r w:rsidRPr="00FA34E1">
        <w:rPr>
          <w:rFonts w:asciiTheme="minorHAnsi" w:eastAsia="Times New Roman" w:hAnsiTheme="minorHAnsi" w:cs="Times New Roman"/>
          <w:color w:val="222222"/>
          <w:sz w:val="24"/>
          <w:szCs w:val="24"/>
          <w:lang w:eastAsia="es-CL"/>
        </w:rPr>
        <w:t xml:space="preserve"> marcar </w:t>
      </w:r>
      <w:proofErr w:type="spellStart"/>
      <w:r w:rsidRPr="00FA34E1">
        <w:rPr>
          <w:rFonts w:asciiTheme="minorHAnsi" w:eastAsia="Times New Roman" w:hAnsiTheme="minorHAnsi" w:cs="Times New Roman"/>
          <w:color w:val="222222"/>
          <w:sz w:val="24"/>
          <w:szCs w:val="24"/>
          <w:lang w:eastAsia="es-CL"/>
        </w:rPr>
        <w:t>horários</w:t>
      </w:r>
      <w:proofErr w:type="spellEnd"/>
      <w:r w:rsidRPr="00FA34E1">
        <w:rPr>
          <w:rFonts w:asciiTheme="minorHAnsi" w:eastAsia="Times New Roman" w:hAnsiTheme="minorHAnsi" w:cs="Times New Roman"/>
          <w:color w:val="222222"/>
          <w:sz w:val="24"/>
          <w:szCs w:val="24"/>
          <w:lang w:eastAsia="es-CL"/>
        </w:rPr>
        <w:t xml:space="preserve"> para </w:t>
      </w:r>
      <w:proofErr w:type="spellStart"/>
      <w:r w:rsidRPr="00FA34E1">
        <w:rPr>
          <w:rFonts w:asciiTheme="minorHAnsi" w:eastAsia="Times New Roman" w:hAnsiTheme="minorHAnsi" w:cs="Times New Roman"/>
          <w:color w:val="222222"/>
          <w:sz w:val="24"/>
          <w:szCs w:val="24"/>
          <w:lang w:eastAsia="es-CL"/>
        </w:rPr>
        <w:t>se</w:t>
      </w:r>
      <w:proofErr w:type="spellEnd"/>
      <w:r w:rsidRPr="00FA34E1">
        <w:rPr>
          <w:rFonts w:asciiTheme="minorHAnsi" w:eastAsia="Times New Roman" w:hAnsiTheme="minorHAnsi" w:cs="Times New Roman"/>
          <w:color w:val="222222"/>
          <w:sz w:val="24"/>
          <w:szCs w:val="24"/>
          <w:lang w:eastAsia="es-CL"/>
        </w:rPr>
        <w:t xml:space="preserve"> </w:t>
      </w:r>
      <w:proofErr w:type="spellStart"/>
      <w:r w:rsidRPr="00FA34E1">
        <w:rPr>
          <w:rFonts w:asciiTheme="minorHAnsi" w:eastAsia="Times New Roman" w:hAnsiTheme="minorHAnsi" w:cs="Times New Roman"/>
          <w:color w:val="222222"/>
          <w:sz w:val="24"/>
          <w:szCs w:val="24"/>
          <w:lang w:eastAsia="es-CL"/>
        </w:rPr>
        <w:t>apresentarem</w:t>
      </w:r>
      <w:proofErr w:type="spellEnd"/>
      <w:r w:rsidRPr="00FA34E1">
        <w:rPr>
          <w:rFonts w:asciiTheme="minorHAnsi" w:eastAsia="Times New Roman" w:hAnsiTheme="minorHAnsi" w:cs="Times New Roman"/>
          <w:color w:val="222222"/>
          <w:sz w:val="24"/>
          <w:szCs w:val="24"/>
          <w:lang w:eastAsia="es-CL"/>
        </w:rPr>
        <w:t>.</w:t>
      </w:r>
    </w:p>
    <w:p w:rsidR="00FA34E1" w:rsidRPr="00FA34E1" w:rsidRDefault="00FA34E1" w:rsidP="00FA34E1">
      <w:pPr>
        <w:shd w:val="clear" w:color="auto" w:fill="FFFFFF"/>
        <w:jc w:val="both"/>
        <w:rPr>
          <w:rFonts w:asciiTheme="minorHAnsi" w:eastAsia="Times New Roman" w:hAnsiTheme="minorHAnsi" w:cs="Times New Roman"/>
          <w:color w:val="222222"/>
          <w:sz w:val="24"/>
          <w:szCs w:val="24"/>
          <w:lang w:eastAsia="es-CL"/>
        </w:rPr>
      </w:pPr>
    </w:p>
    <w:p w:rsidR="005C570F" w:rsidRDefault="00FA34E1" w:rsidP="00FA34E1">
      <w:pPr>
        <w:shd w:val="clear" w:color="auto" w:fill="FFFFFF"/>
        <w:jc w:val="both"/>
        <w:rPr>
          <w:rFonts w:asciiTheme="minorHAnsi" w:eastAsia="Times New Roman" w:hAnsiTheme="minorHAnsi" w:cs="Times New Roman"/>
          <w:color w:val="222222"/>
          <w:sz w:val="24"/>
          <w:szCs w:val="24"/>
          <w:lang w:eastAsia="es-CL"/>
        </w:rPr>
      </w:pPr>
      <w:r w:rsidRPr="00FA34E1">
        <w:rPr>
          <w:rFonts w:asciiTheme="minorHAnsi" w:eastAsia="Times New Roman" w:hAnsiTheme="minorHAnsi" w:cs="Times New Roman"/>
          <w:color w:val="222222"/>
          <w:sz w:val="24"/>
          <w:szCs w:val="24"/>
          <w:lang w:eastAsia="es-CL"/>
        </w:rPr>
        <w:t xml:space="preserve">Os números de casos </w:t>
      </w:r>
      <w:proofErr w:type="spellStart"/>
      <w:r w:rsidRPr="00FA34E1">
        <w:rPr>
          <w:rFonts w:asciiTheme="minorHAnsi" w:eastAsia="Times New Roman" w:hAnsiTheme="minorHAnsi" w:cs="Times New Roman"/>
          <w:color w:val="222222"/>
          <w:sz w:val="24"/>
          <w:szCs w:val="24"/>
          <w:lang w:eastAsia="es-CL"/>
        </w:rPr>
        <w:t>em</w:t>
      </w:r>
      <w:proofErr w:type="spellEnd"/>
      <w:r w:rsidRPr="00FA34E1">
        <w:rPr>
          <w:rFonts w:asciiTheme="minorHAnsi" w:eastAsia="Times New Roman" w:hAnsiTheme="minorHAnsi" w:cs="Times New Roman"/>
          <w:color w:val="222222"/>
          <w:sz w:val="24"/>
          <w:szCs w:val="24"/>
          <w:lang w:eastAsia="es-CL"/>
        </w:rPr>
        <w:t xml:space="preserve"> </w:t>
      </w:r>
      <w:proofErr w:type="spellStart"/>
      <w:r w:rsidRPr="00FA34E1">
        <w:rPr>
          <w:rFonts w:asciiTheme="minorHAnsi" w:eastAsia="Times New Roman" w:hAnsiTheme="minorHAnsi" w:cs="Times New Roman"/>
          <w:color w:val="222222"/>
          <w:sz w:val="24"/>
          <w:szCs w:val="24"/>
          <w:lang w:eastAsia="es-CL"/>
        </w:rPr>
        <w:t>relação</w:t>
      </w:r>
      <w:proofErr w:type="spellEnd"/>
      <w:r w:rsidRPr="00FA34E1">
        <w:rPr>
          <w:rFonts w:asciiTheme="minorHAnsi" w:eastAsia="Times New Roman" w:hAnsiTheme="minorHAnsi" w:cs="Times New Roman"/>
          <w:color w:val="222222"/>
          <w:sz w:val="24"/>
          <w:szCs w:val="24"/>
          <w:lang w:eastAsia="es-CL"/>
        </w:rPr>
        <w:t xml:space="preserve"> a ambas as </w:t>
      </w:r>
      <w:proofErr w:type="spellStart"/>
      <w:r w:rsidRPr="00FA34E1">
        <w:rPr>
          <w:rFonts w:asciiTheme="minorHAnsi" w:eastAsia="Times New Roman" w:hAnsiTheme="minorHAnsi" w:cs="Times New Roman"/>
          <w:color w:val="222222"/>
          <w:sz w:val="24"/>
          <w:szCs w:val="24"/>
          <w:lang w:eastAsia="es-CL"/>
        </w:rPr>
        <w:t>situações</w:t>
      </w:r>
      <w:proofErr w:type="spellEnd"/>
      <w:r w:rsidRPr="00FA34E1">
        <w:rPr>
          <w:rFonts w:asciiTheme="minorHAnsi" w:eastAsia="Times New Roman" w:hAnsiTheme="minorHAnsi" w:cs="Times New Roman"/>
          <w:color w:val="222222"/>
          <w:sz w:val="24"/>
          <w:szCs w:val="24"/>
          <w:lang w:eastAsia="es-CL"/>
        </w:rPr>
        <w:t xml:space="preserve"> </w:t>
      </w:r>
      <w:proofErr w:type="spellStart"/>
      <w:r w:rsidRPr="00FA34E1">
        <w:rPr>
          <w:rFonts w:asciiTheme="minorHAnsi" w:eastAsia="Times New Roman" w:hAnsiTheme="minorHAnsi" w:cs="Times New Roman"/>
          <w:color w:val="222222"/>
          <w:sz w:val="24"/>
          <w:szCs w:val="24"/>
          <w:lang w:eastAsia="es-CL"/>
        </w:rPr>
        <w:t>pioraram</w:t>
      </w:r>
      <w:proofErr w:type="spellEnd"/>
      <w:r w:rsidRPr="00FA34E1">
        <w:rPr>
          <w:rFonts w:asciiTheme="minorHAnsi" w:eastAsia="Times New Roman" w:hAnsiTheme="minorHAnsi" w:cs="Times New Roman"/>
          <w:color w:val="222222"/>
          <w:sz w:val="24"/>
          <w:szCs w:val="24"/>
          <w:lang w:eastAsia="es-CL"/>
        </w:rPr>
        <w:t xml:space="preserve"> </w:t>
      </w:r>
      <w:proofErr w:type="spellStart"/>
      <w:r w:rsidRPr="00FA34E1">
        <w:rPr>
          <w:rFonts w:asciiTheme="minorHAnsi" w:eastAsia="Times New Roman" w:hAnsiTheme="minorHAnsi" w:cs="Times New Roman"/>
          <w:color w:val="222222"/>
          <w:sz w:val="24"/>
          <w:szCs w:val="24"/>
          <w:lang w:eastAsia="es-CL"/>
        </w:rPr>
        <w:t>com</w:t>
      </w:r>
      <w:proofErr w:type="spellEnd"/>
      <w:r w:rsidRPr="00FA34E1">
        <w:rPr>
          <w:rFonts w:asciiTheme="minorHAnsi" w:eastAsia="Times New Roman" w:hAnsiTheme="minorHAnsi" w:cs="Times New Roman"/>
          <w:color w:val="222222"/>
          <w:sz w:val="24"/>
          <w:szCs w:val="24"/>
          <w:lang w:eastAsia="es-CL"/>
        </w:rPr>
        <w:t xml:space="preserve"> a pandemia.</w:t>
      </w:r>
      <w:r w:rsidR="005C570F" w:rsidRPr="00250524">
        <w:rPr>
          <w:rFonts w:asciiTheme="minorHAnsi" w:eastAsia="Times New Roman" w:hAnsiTheme="minorHAnsi" w:cs="Times New Roman"/>
          <w:color w:val="222222"/>
          <w:sz w:val="24"/>
          <w:szCs w:val="24"/>
          <w:lang w:eastAsia="es-CL"/>
        </w:rPr>
        <w:t> </w:t>
      </w:r>
    </w:p>
    <w:p w:rsidR="00FA34E1" w:rsidRDefault="00FA34E1" w:rsidP="00FA34E1">
      <w:pPr>
        <w:shd w:val="clear" w:color="auto" w:fill="FFFFFF"/>
        <w:jc w:val="both"/>
        <w:rPr>
          <w:rFonts w:asciiTheme="minorHAnsi" w:eastAsia="Times New Roman" w:hAnsiTheme="minorHAnsi" w:cs="Times New Roman"/>
          <w:color w:val="222222"/>
          <w:sz w:val="24"/>
          <w:szCs w:val="24"/>
          <w:lang w:eastAsia="es-CL"/>
        </w:rPr>
      </w:pPr>
    </w:p>
    <w:p w:rsidR="00FA34E1" w:rsidRPr="00FA34E1" w:rsidRDefault="00FA34E1" w:rsidP="00FA34E1">
      <w:pPr>
        <w:shd w:val="clear" w:color="auto" w:fill="FFFFFF"/>
        <w:jc w:val="both"/>
        <w:rPr>
          <w:rFonts w:asciiTheme="minorHAnsi" w:eastAsia="Times New Roman" w:hAnsiTheme="minorHAnsi" w:cs="Times New Roman"/>
          <w:b/>
          <w:color w:val="222222"/>
          <w:sz w:val="24"/>
          <w:szCs w:val="24"/>
          <w:u w:val="single"/>
          <w:lang w:eastAsia="es-CL"/>
        </w:rPr>
      </w:pPr>
      <w:r w:rsidRPr="00FA34E1">
        <w:rPr>
          <w:rFonts w:asciiTheme="minorHAnsi" w:eastAsia="Times New Roman" w:hAnsiTheme="minorHAnsi" w:cs="Times New Roman"/>
          <w:b/>
          <w:color w:val="222222"/>
          <w:sz w:val="24"/>
          <w:szCs w:val="24"/>
          <w:u w:val="single"/>
          <w:lang w:eastAsia="es-CL"/>
        </w:rPr>
        <w:t>Metro Bilbao</w:t>
      </w:r>
    </w:p>
    <w:p w:rsidR="005C570F" w:rsidRDefault="005C570F" w:rsidP="005C570F">
      <w:pPr>
        <w:jc w:val="both"/>
        <w:rPr>
          <w:rFonts w:asciiTheme="minorHAnsi" w:hAnsiTheme="minorHAnsi"/>
        </w:rPr>
      </w:pPr>
    </w:p>
    <w:p w:rsidR="00FA34E1" w:rsidRDefault="00FA34E1" w:rsidP="005C570F">
      <w:pPr>
        <w:jc w:val="both"/>
        <w:rPr>
          <w:rFonts w:asciiTheme="minorHAnsi" w:hAnsiTheme="minorHAnsi"/>
        </w:rPr>
      </w:pPr>
      <w:r>
        <w:rPr>
          <w:rFonts w:asciiTheme="minorHAnsi" w:hAnsiTheme="minorHAnsi"/>
        </w:rPr>
        <w:t>Indicar</w:t>
      </w:r>
      <w:r w:rsidRPr="00FA34E1">
        <w:rPr>
          <w:rFonts w:asciiTheme="minorHAnsi" w:hAnsiTheme="minorHAnsi"/>
        </w:rPr>
        <w:t xml:space="preserve"> que en Metro Bilbao no tenemos problemas con la venta ambulante ni en trenes ni en estaciones.</w:t>
      </w:r>
    </w:p>
    <w:p w:rsidR="00FA34E1" w:rsidRDefault="00FA34E1" w:rsidP="005C570F">
      <w:pPr>
        <w:jc w:val="both"/>
        <w:rPr>
          <w:rFonts w:asciiTheme="minorHAnsi" w:hAnsiTheme="minorHAnsi"/>
          <w:b/>
          <w:u w:val="single"/>
        </w:rPr>
      </w:pPr>
      <w:r>
        <w:rPr>
          <w:rFonts w:asciiTheme="minorHAnsi" w:hAnsiTheme="minorHAnsi"/>
        </w:rPr>
        <w:br/>
      </w:r>
      <w:r w:rsidRPr="00FA34E1">
        <w:rPr>
          <w:rFonts w:asciiTheme="minorHAnsi" w:hAnsiTheme="minorHAnsi"/>
          <w:b/>
          <w:u w:val="single"/>
        </w:rPr>
        <w:t>TMB</w:t>
      </w:r>
    </w:p>
    <w:p w:rsidR="00FA34E1" w:rsidRDefault="00FA34E1" w:rsidP="005C570F">
      <w:pPr>
        <w:jc w:val="both"/>
        <w:rPr>
          <w:rFonts w:asciiTheme="minorHAnsi" w:hAnsiTheme="minorHAnsi"/>
          <w:b/>
          <w:u w:val="single"/>
        </w:rPr>
      </w:pPr>
    </w:p>
    <w:p w:rsidR="00FA34E1" w:rsidRDefault="00FA34E1" w:rsidP="005C570F">
      <w:pPr>
        <w:jc w:val="both"/>
        <w:rPr>
          <w:rFonts w:asciiTheme="minorHAnsi" w:hAnsiTheme="minorHAnsi"/>
        </w:rPr>
      </w:pPr>
      <w:r>
        <w:rPr>
          <w:rFonts w:asciiTheme="minorHAnsi" w:hAnsiTheme="minorHAnsi"/>
        </w:rPr>
        <w:t>Se adjunta un Excel con las siguientes observaciones:</w:t>
      </w:r>
    </w:p>
    <w:p w:rsidR="00FA34E1" w:rsidRDefault="00FA34E1" w:rsidP="005C570F">
      <w:pPr>
        <w:jc w:val="both"/>
        <w:rPr>
          <w:rFonts w:asciiTheme="minorHAnsi" w:hAnsiTheme="minorHAnsi"/>
        </w:rPr>
      </w:pPr>
    </w:p>
    <w:p w:rsidR="00FA34E1" w:rsidRPr="00FA34E1" w:rsidRDefault="00FA34E1" w:rsidP="00FA34E1">
      <w:pPr>
        <w:jc w:val="both"/>
        <w:rPr>
          <w:rFonts w:asciiTheme="minorHAnsi" w:hAnsiTheme="minorHAnsi"/>
        </w:rPr>
      </w:pPr>
      <w:r w:rsidRPr="00FA34E1">
        <w:rPr>
          <w:rFonts w:asciiTheme="minorHAnsi" w:hAnsiTheme="minorHAnsi"/>
        </w:rPr>
        <w:t>• Se incluyen datos por años desde el 2018, ya que en 2020 y lo que llevamos de 2021 (incluye hasta el mes de mayo) no son representativos y fiables.</w:t>
      </w:r>
    </w:p>
    <w:p w:rsidR="00FA34E1" w:rsidRPr="00FA34E1" w:rsidRDefault="00FA34E1" w:rsidP="00FA34E1">
      <w:pPr>
        <w:jc w:val="both"/>
        <w:rPr>
          <w:rFonts w:asciiTheme="minorHAnsi" w:hAnsiTheme="minorHAnsi"/>
        </w:rPr>
      </w:pPr>
    </w:p>
    <w:p w:rsidR="00FA34E1" w:rsidRPr="00FA34E1" w:rsidRDefault="00FA34E1" w:rsidP="00FA34E1">
      <w:pPr>
        <w:jc w:val="both"/>
        <w:rPr>
          <w:rFonts w:asciiTheme="minorHAnsi" w:hAnsiTheme="minorHAnsi"/>
        </w:rPr>
      </w:pPr>
      <w:r w:rsidRPr="00FA34E1">
        <w:rPr>
          <w:rFonts w:asciiTheme="minorHAnsi" w:hAnsiTheme="minorHAnsi"/>
        </w:rPr>
        <w:lastRenderedPageBreak/>
        <w:t>• Únicamente se ha tenido en cuenta la información de incidencias ocurridas en el interior de tren, no en el resto de instalaciones.</w:t>
      </w:r>
    </w:p>
    <w:p w:rsidR="00FA34E1" w:rsidRPr="00FA34E1" w:rsidRDefault="00FA34E1" w:rsidP="00FA34E1">
      <w:pPr>
        <w:jc w:val="both"/>
        <w:rPr>
          <w:rFonts w:asciiTheme="minorHAnsi" w:hAnsiTheme="minorHAnsi"/>
        </w:rPr>
      </w:pPr>
    </w:p>
    <w:p w:rsidR="00FA34E1" w:rsidRPr="00FA34E1" w:rsidRDefault="00FA34E1" w:rsidP="00FA34E1">
      <w:pPr>
        <w:jc w:val="both"/>
        <w:rPr>
          <w:rFonts w:asciiTheme="minorHAnsi" w:hAnsiTheme="minorHAnsi"/>
        </w:rPr>
      </w:pPr>
      <w:r w:rsidRPr="00FA34E1">
        <w:rPr>
          <w:rFonts w:asciiTheme="minorHAnsi" w:hAnsiTheme="minorHAnsi"/>
        </w:rPr>
        <w:t xml:space="preserve">• Se ha dividido entre músicos, vendedores ambulantes y vagabundos. En todo caso, entre las incidencias de vagabundos hay muchas que son de personas que ofrecen encendedores y pañuelos a cambio de la voluntad. Las catalogamos normalmente como existencia de vagabundos. Puede ser vale la pena explicarlo o fusionar en una categoría, aunque nosotros preferiríamos más la de vagabundos que la de vendedores </w:t>
      </w:r>
      <w:proofErr w:type="gramStart"/>
      <w:r w:rsidRPr="00FA34E1">
        <w:rPr>
          <w:rFonts w:asciiTheme="minorHAnsi" w:hAnsiTheme="minorHAnsi"/>
        </w:rPr>
        <w:t>ambulantes ...</w:t>
      </w:r>
      <w:proofErr w:type="gramEnd"/>
    </w:p>
    <w:p w:rsidR="00FA34E1" w:rsidRPr="00FA34E1" w:rsidRDefault="00FA34E1" w:rsidP="00FA34E1">
      <w:pPr>
        <w:jc w:val="both"/>
        <w:rPr>
          <w:rFonts w:asciiTheme="minorHAnsi" w:hAnsiTheme="minorHAnsi"/>
        </w:rPr>
      </w:pPr>
    </w:p>
    <w:p w:rsidR="00FA34E1" w:rsidRPr="00FA34E1" w:rsidRDefault="00FA34E1" w:rsidP="00FA34E1">
      <w:pPr>
        <w:jc w:val="both"/>
        <w:rPr>
          <w:rFonts w:asciiTheme="minorHAnsi" w:hAnsiTheme="minorHAnsi"/>
        </w:rPr>
      </w:pPr>
      <w:r w:rsidRPr="00FA34E1">
        <w:rPr>
          <w:rFonts w:asciiTheme="minorHAnsi" w:hAnsiTheme="minorHAnsi"/>
        </w:rPr>
        <w:t>• No es que durante la pandemia haya habido más incidencias de vagabundos, lo que ha pasado es que al haber mucho menos pasaje a los trenes, se notaba más su presencia y se comunicaba con más facilidad. La exigencia de distancia social también hacía más molesta esta actividad.</w:t>
      </w:r>
    </w:p>
    <w:p w:rsidR="00FA34E1" w:rsidRPr="00FA34E1" w:rsidRDefault="00FA34E1" w:rsidP="00FA34E1">
      <w:pPr>
        <w:jc w:val="both"/>
        <w:rPr>
          <w:rFonts w:asciiTheme="minorHAnsi" w:hAnsiTheme="minorHAnsi"/>
        </w:rPr>
      </w:pPr>
    </w:p>
    <w:p w:rsidR="00FA34E1" w:rsidRPr="00FA34E1" w:rsidRDefault="00FA34E1" w:rsidP="00FA34E1">
      <w:pPr>
        <w:jc w:val="both"/>
        <w:rPr>
          <w:rFonts w:asciiTheme="minorHAnsi" w:hAnsiTheme="minorHAnsi"/>
        </w:rPr>
      </w:pPr>
      <w:r w:rsidRPr="00FA34E1">
        <w:rPr>
          <w:rFonts w:asciiTheme="minorHAnsi" w:hAnsiTheme="minorHAnsi"/>
        </w:rPr>
        <w:t>• Estas tres actividades no están permitidas en nuestras instalaciones y trenes, pero existe una excepción, al estar permitido la actuación de músicos en ciertos horarios y puntos establecidos de estaciones, y después de haber demostrado un nivel de calidad en su actividad, que es evaluada y controlada por una asociación sin ánimo de lucro (AMUC - https://amucbcn.org/)</w:t>
      </w:r>
    </w:p>
    <w:p w:rsidR="00FA34E1" w:rsidRPr="00FA34E1" w:rsidRDefault="00FA34E1" w:rsidP="00FA34E1">
      <w:pPr>
        <w:jc w:val="both"/>
        <w:rPr>
          <w:rFonts w:asciiTheme="minorHAnsi" w:hAnsiTheme="minorHAnsi"/>
        </w:rPr>
      </w:pPr>
    </w:p>
    <w:p w:rsidR="00FA34E1" w:rsidRPr="00FA34E1" w:rsidRDefault="00FA34E1" w:rsidP="00FA34E1">
      <w:pPr>
        <w:jc w:val="both"/>
        <w:rPr>
          <w:rFonts w:asciiTheme="minorHAnsi" w:hAnsiTheme="minorHAnsi"/>
        </w:rPr>
      </w:pPr>
      <w:r w:rsidRPr="00FA34E1">
        <w:rPr>
          <w:rFonts w:asciiTheme="minorHAnsi" w:hAnsiTheme="minorHAnsi"/>
        </w:rPr>
        <w:t>• Normalmente, y con carácter general, no tenemos problemas con estas personas, pero hay que ser muy cuidadoso con las actuaciones en estas incidencias, ya que hay usuarios molestos y otros que defienden y se posicionan en contra de las actuaciones con músicos, mendigos y vendedores ambulantes.</w:t>
      </w:r>
    </w:p>
    <w:p w:rsidR="00FA34E1" w:rsidRPr="00FA34E1" w:rsidRDefault="00FA34E1" w:rsidP="00FA34E1">
      <w:pPr>
        <w:jc w:val="both"/>
        <w:rPr>
          <w:rFonts w:asciiTheme="minorHAnsi" w:hAnsiTheme="minorHAnsi"/>
        </w:rPr>
      </w:pPr>
    </w:p>
    <w:p w:rsidR="00FA34E1" w:rsidRPr="00FA34E1" w:rsidRDefault="00FA34E1" w:rsidP="00FA34E1">
      <w:pPr>
        <w:jc w:val="both"/>
        <w:rPr>
          <w:rFonts w:asciiTheme="minorHAnsi" w:hAnsiTheme="minorHAnsi"/>
        </w:rPr>
      </w:pPr>
      <w:r w:rsidRPr="00FA34E1">
        <w:rPr>
          <w:rFonts w:asciiTheme="minorHAnsi" w:hAnsiTheme="minorHAnsi"/>
        </w:rPr>
        <w:t>• Lo que promovemos entre nuestros empleados y vigilantes de seguridad es la detección de estas actividades y su comunicación a los Centros de Control. El vigilante de seguridad actúa tan pronto como resulta posible. El objetivo no es su denuncia administrativa, sino el cese inmediato de la actividad, y si no lleva título validado, la salida de las instalaciones. Únicamente si se produce una reacción adversa, agresiva o violenta, se denuncia administrativamente, y como último recurso se llama a la Policía. Hay que decir que normalmente son personas con muchas dificultades de carácter social, con domicilio no estable o conocido, lo que hace inviable muchas de las medidas de actuación sancionadora de las Administraciones.</w:t>
      </w:r>
    </w:p>
    <w:p w:rsidR="00FA34E1" w:rsidRPr="00FA34E1" w:rsidRDefault="00FA34E1" w:rsidP="00FA34E1">
      <w:pPr>
        <w:jc w:val="both"/>
        <w:rPr>
          <w:rFonts w:asciiTheme="minorHAnsi" w:hAnsiTheme="minorHAnsi"/>
        </w:rPr>
      </w:pPr>
    </w:p>
    <w:p w:rsidR="00FA34E1" w:rsidRPr="00FA34E1" w:rsidRDefault="00FA34E1" w:rsidP="00FA34E1">
      <w:pPr>
        <w:jc w:val="both"/>
        <w:rPr>
          <w:rFonts w:asciiTheme="minorHAnsi" w:hAnsiTheme="minorHAnsi"/>
        </w:rPr>
      </w:pPr>
      <w:r w:rsidRPr="00FA34E1">
        <w:rPr>
          <w:rFonts w:asciiTheme="minorHAnsi" w:hAnsiTheme="minorHAnsi"/>
        </w:rPr>
        <w:t>• El resultado no es la desaparición del problema, que no parece un objetivo alcanzable, pero sí una contención.</w:t>
      </w:r>
    </w:p>
    <w:p w:rsidR="005C570F" w:rsidRDefault="005C570F" w:rsidP="005C570F">
      <w:pPr>
        <w:jc w:val="both"/>
        <w:rPr>
          <w:rFonts w:asciiTheme="minorHAnsi" w:hAnsiTheme="minorHAnsi"/>
        </w:rPr>
      </w:pPr>
    </w:p>
    <w:p w:rsidR="004955B9" w:rsidRDefault="004955B9" w:rsidP="005C570F">
      <w:pPr>
        <w:jc w:val="both"/>
        <w:rPr>
          <w:rFonts w:asciiTheme="minorHAnsi" w:hAnsiTheme="minorHAnsi"/>
          <w:b/>
          <w:u w:val="single"/>
        </w:rPr>
      </w:pPr>
      <w:r w:rsidRPr="004955B9">
        <w:rPr>
          <w:rFonts w:asciiTheme="minorHAnsi" w:hAnsiTheme="minorHAnsi"/>
          <w:b/>
          <w:u w:val="single"/>
        </w:rPr>
        <w:t>Metro Cuidad de México</w:t>
      </w:r>
    </w:p>
    <w:p w:rsidR="004955B9" w:rsidRDefault="004955B9" w:rsidP="005C570F">
      <w:pPr>
        <w:jc w:val="both"/>
        <w:rPr>
          <w:rFonts w:asciiTheme="minorHAnsi" w:hAnsiTheme="minorHAnsi"/>
          <w:b/>
          <w:u w:val="single"/>
        </w:rPr>
      </w:pPr>
    </w:p>
    <w:p w:rsidR="004955B9" w:rsidRPr="004955B9" w:rsidRDefault="004955B9" w:rsidP="004955B9">
      <w:pPr>
        <w:numPr>
          <w:ilvl w:val="0"/>
          <w:numId w:val="37"/>
        </w:numPr>
        <w:shd w:val="clear" w:color="auto" w:fill="FFFFFF"/>
        <w:jc w:val="both"/>
        <w:rPr>
          <w:rFonts w:asciiTheme="minorHAnsi" w:eastAsia="Times New Roman" w:hAnsiTheme="minorHAnsi" w:cs="Arial"/>
          <w:color w:val="1D2228"/>
          <w:lang w:eastAsia="es-MX"/>
        </w:rPr>
      </w:pPr>
      <w:r w:rsidRPr="004955B9">
        <w:rPr>
          <w:rFonts w:asciiTheme="minorHAnsi" w:eastAsia="Times New Roman" w:hAnsiTheme="minorHAnsi" w:cs="Arial"/>
          <w:color w:val="1D2228"/>
          <w:lang w:eastAsia="es-MX"/>
        </w:rPr>
        <w:t>¿Ha tenido o tienen problemas con vendedores y cantantes ambulantes abordo de los trenes?</w:t>
      </w:r>
    </w:p>
    <w:p w:rsidR="004955B9" w:rsidRPr="004955B9" w:rsidRDefault="004955B9" w:rsidP="004955B9">
      <w:pPr>
        <w:shd w:val="clear" w:color="auto" w:fill="FFFFFF"/>
        <w:jc w:val="both"/>
        <w:rPr>
          <w:rFonts w:asciiTheme="minorHAnsi" w:eastAsia="Times New Roman" w:hAnsiTheme="minorHAnsi" w:cs="Arial"/>
          <w:color w:val="1D2228"/>
          <w:lang w:eastAsia="es-MX"/>
        </w:rPr>
      </w:pPr>
      <w:r w:rsidRPr="004955B9">
        <w:rPr>
          <w:rFonts w:asciiTheme="minorHAnsi" w:eastAsia="Times New Roman" w:hAnsiTheme="minorHAnsi" w:cs="Arial"/>
          <w:color w:val="1D2228"/>
          <w:lang w:eastAsia="es-MX"/>
        </w:rPr>
        <w:t>Sí, se ha tenido este problema durante años, tanto vendedores ambulantes al interior de trenes, en plataformas, pasillos y en accesos, así como de gente que canta en los trenes, discapacitados e indigentes  que piden dinero, y el más problemático, fueron los vendedores de discos pirata (denominados “bocineros”), debido a que estos en particular subían con bocinas a un alto nivel de sonido, causando molestia para algunos pasajeros e inseguridad. De hecho, algunos actuaban como bandas delictivas.</w:t>
      </w:r>
    </w:p>
    <w:p w:rsidR="004955B9" w:rsidRPr="004955B9" w:rsidRDefault="004955B9" w:rsidP="004955B9">
      <w:pPr>
        <w:shd w:val="clear" w:color="auto" w:fill="FFFFFF"/>
        <w:jc w:val="both"/>
        <w:rPr>
          <w:rFonts w:asciiTheme="minorHAnsi" w:eastAsia="Times New Roman" w:hAnsiTheme="minorHAnsi" w:cs="Arial"/>
          <w:color w:val="1D2228"/>
          <w:lang w:eastAsia="es-MX"/>
        </w:rPr>
      </w:pPr>
    </w:p>
    <w:p w:rsidR="004955B9" w:rsidRPr="004955B9" w:rsidRDefault="004955B9" w:rsidP="004955B9">
      <w:pPr>
        <w:shd w:val="clear" w:color="auto" w:fill="FFFFFF"/>
        <w:jc w:val="both"/>
        <w:rPr>
          <w:rFonts w:asciiTheme="minorHAnsi" w:eastAsia="Times New Roman" w:hAnsiTheme="minorHAnsi" w:cs="Arial"/>
          <w:color w:val="1D2228"/>
          <w:lang w:eastAsia="es-MX"/>
        </w:rPr>
      </w:pPr>
      <w:r w:rsidRPr="004955B9">
        <w:rPr>
          <w:rFonts w:asciiTheme="minorHAnsi" w:eastAsia="Times New Roman" w:hAnsiTheme="minorHAnsi" w:cs="Arial"/>
          <w:color w:val="1D2228"/>
          <w:lang w:eastAsia="es-MX"/>
        </w:rPr>
        <w:t xml:space="preserve">Actualmente, el problema de “bocineros” no se presenta más en el Metro, fue controlado y erradicado casi totalmente, no ha así el caso de vendedores de productos diversos que continúa, pero de manera más “controlada”, así como eventualmente personas con alguna </w:t>
      </w:r>
      <w:r w:rsidRPr="004955B9">
        <w:rPr>
          <w:rFonts w:asciiTheme="minorHAnsi" w:eastAsia="Times New Roman" w:hAnsiTheme="minorHAnsi" w:cs="Arial"/>
          <w:color w:val="1D2228"/>
          <w:lang w:eastAsia="es-MX"/>
        </w:rPr>
        <w:lastRenderedPageBreak/>
        <w:t xml:space="preserve">discapacidad (principalmente invidentes) que suben a los trenes pidiendo alguna ayuda económica. </w:t>
      </w:r>
    </w:p>
    <w:p w:rsidR="004955B9" w:rsidRPr="004955B9" w:rsidRDefault="004955B9" w:rsidP="004955B9">
      <w:pPr>
        <w:shd w:val="clear" w:color="auto" w:fill="FFFFFF"/>
        <w:jc w:val="both"/>
        <w:rPr>
          <w:rFonts w:asciiTheme="minorHAnsi" w:eastAsia="Times New Roman" w:hAnsiTheme="minorHAnsi" w:cs="Arial"/>
          <w:color w:val="1D2228"/>
          <w:lang w:eastAsia="es-MX"/>
        </w:rPr>
      </w:pPr>
      <w:r w:rsidRPr="004955B9">
        <w:rPr>
          <w:rFonts w:asciiTheme="minorHAnsi" w:eastAsia="Times New Roman" w:hAnsiTheme="minorHAnsi" w:cs="Arial"/>
          <w:color w:val="1D2228"/>
          <w:lang w:eastAsia="es-MX"/>
        </w:rPr>
        <w:t>Con la pandemia, la  misma baja de pasajeros generó la disminución de ambulantaje.</w:t>
      </w:r>
    </w:p>
    <w:p w:rsidR="004955B9" w:rsidRPr="004955B9" w:rsidRDefault="004955B9" w:rsidP="004955B9">
      <w:pPr>
        <w:shd w:val="clear" w:color="auto" w:fill="FFFFFF"/>
        <w:jc w:val="both"/>
        <w:rPr>
          <w:rFonts w:asciiTheme="minorHAnsi" w:eastAsia="Times New Roman" w:hAnsiTheme="minorHAnsi" w:cs="Arial"/>
          <w:color w:val="1D2228"/>
          <w:lang w:eastAsia="es-MX"/>
        </w:rPr>
      </w:pPr>
    </w:p>
    <w:p w:rsidR="004955B9" w:rsidRPr="004955B9" w:rsidRDefault="004955B9" w:rsidP="004955B9">
      <w:pPr>
        <w:numPr>
          <w:ilvl w:val="0"/>
          <w:numId w:val="37"/>
        </w:numPr>
        <w:shd w:val="clear" w:color="auto" w:fill="FFFFFF"/>
        <w:jc w:val="both"/>
        <w:rPr>
          <w:rFonts w:asciiTheme="minorHAnsi" w:eastAsia="Times New Roman" w:hAnsiTheme="minorHAnsi" w:cs="Arial"/>
          <w:color w:val="1D2228"/>
          <w:lang w:eastAsia="es-MX"/>
        </w:rPr>
      </w:pPr>
      <w:r w:rsidRPr="004955B9">
        <w:rPr>
          <w:rFonts w:asciiTheme="minorHAnsi" w:eastAsia="Times New Roman" w:hAnsiTheme="minorHAnsi" w:cs="Arial"/>
          <w:color w:val="1D2228"/>
          <w:lang w:eastAsia="es-MX"/>
        </w:rPr>
        <w:t>¿Cuáles acciones o medidas han tomado?</w:t>
      </w:r>
    </w:p>
    <w:p w:rsidR="004955B9" w:rsidRPr="004955B9" w:rsidRDefault="004955B9" w:rsidP="004955B9">
      <w:pPr>
        <w:shd w:val="clear" w:color="auto" w:fill="FFFFFF"/>
        <w:ind w:left="720"/>
        <w:jc w:val="both"/>
        <w:rPr>
          <w:rFonts w:asciiTheme="minorHAnsi" w:eastAsia="Times New Roman" w:hAnsiTheme="minorHAnsi" w:cs="Arial"/>
          <w:color w:val="1D2228"/>
          <w:lang w:eastAsia="es-MX"/>
        </w:rPr>
      </w:pPr>
    </w:p>
    <w:p w:rsidR="004955B9" w:rsidRPr="004955B9" w:rsidRDefault="004955B9" w:rsidP="004955B9">
      <w:pPr>
        <w:shd w:val="clear" w:color="auto" w:fill="FFFFFF"/>
        <w:jc w:val="both"/>
        <w:rPr>
          <w:rFonts w:asciiTheme="minorHAnsi" w:eastAsia="Times New Roman" w:hAnsiTheme="minorHAnsi" w:cs="Arial"/>
          <w:color w:val="1D2228"/>
          <w:lang w:eastAsia="es-MX"/>
        </w:rPr>
      </w:pPr>
      <w:r w:rsidRPr="004955B9">
        <w:rPr>
          <w:rFonts w:asciiTheme="minorHAnsi" w:eastAsia="Times New Roman" w:hAnsiTheme="minorHAnsi" w:cs="Arial"/>
          <w:color w:val="1D2228"/>
          <w:lang w:eastAsia="es-MX"/>
        </w:rPr>
        <w:t>Dentro de las principales acciones que se vinieron realizando y reforzando a partir de finales de 2012 son las siguientes, aunque el principal objetivo era erradicar los bocineros y el comercio informal, indirectamente se ha ido controlando cualquier otro tipo de actividad ambulante e informal:</w:t>
      </w:r>
    </w:p>
    <w:p w:rsidR="004955B9" w:rsidRPr="004955B9" w:rsidRDefault="004955B9" w:rsidP="004955B9">
      <w:pPr>
        <w:shd w:val="clear" w:color="auto" w:fill="FFFFFF"/>
        <w:jc w:val="both"/>
        <w:rPr>
          <w:rFonts w:asciiTheme="minorHAnsi" w:eastAsia="Times New Roman" w:hAnsiTheme="minorHAnsi" w:cs="Arial"/>
          <w:color w:val="1D2228"/>
          <w:lang w:eastAsia="es-MX"/>
        </w:rPr>
      </w:pPr>
    </w:p>
    <w:p w:rsidR="004955B9" w:rsidRPr="004955B9" w:rsidRDefault="004955B9" w:rsidP="004955B9">
      <w:pPr>
        <w:pStyle w:val="Prrafodelista"/>
        <w:numPr>
          <w:ilvl w:val="0"/>
          <w:numId w:val="38"/>
        </w:numPr>
        <w:shd w:val="clear" w:color="auto" w:fill="FFFFFF"/>
        <w:jc w:val="both"/>
        <w:rPr>
          <w:rFonts w:asciiTheme="minorHAnsi" w:eastAsia="Times New Roman" w:hAnsiTheme="minorHAnsi" w:cs="Arial"/>
          <w:color w:val="1D2228"/>
          <w:lang w:eastAsia="es-MX"/>
        </w:rPr>
      </w:pPr>
      <w:r w:rsidRPr="004955B9">
        <w:rPr>
          <w:rFonts w:asciiTheme="minorHAnsi" w:hAnsiTheme="minorHAnsi" w:cs="Arial"/>
        </w:rPr>
        <w:t xml:space="preserve">Incrementó de elementos de Policía de 3,117 en 2012 a 5,852 que es la plantilla que se mantiene desde 2018 a la fecha, para el resguardo y seguridad de </w:t>
      </w:r>
      <w:proofErr w:type="gramStart"/>
      <w:r w:rsidRPr="004955B9">
        <w:rPr>
          <w:rFonts w:asciiTheme="minorHAnsi" w:hAnsiTheme="minorHAnsi" w:cs="Arial"/>
        </w:rPr>
        <w:t>las instalaciones, pasajeros y personal</w:t>
      </w:r>
      <w:proofErr w:type="gramEnd"/>
      <w:r w:rsidRPr="004955B9">
        <w:rPr>
          <w:rFonts w:asciiTheme="minorHAnsi" w:hAnsiTheme="minorHAnsi" w:cs="Arial"/>
        </w:rPr>
        <w:t xml:space="preserve"> del Metro.</w:t>
      </w:r>
    </w:p>
    <w:p w:rsidR="004955B9" w:rsidRPr="004955B9" w:rsidRDefault="004955B9" w:rsidP="004955B9">
      <w:pPr>
        <w:pStyle w:val="Prrafodelista"/>
        <w:numPr>
          <w:ilvl w:val="0"/>
          <w:numId w:val="38"/>
        </w:numPr>
        <w:shd w:val="clear" w:color="auto" w:fill="FFFFFF"/>
        <w:jc w:val="both"/>
        <w:rPr>
          <w:rFonts w:asciiTheme="minorHAnsi" w:hAnsiTheme="minorHAnsi" w:cs="Arial"/>
          <w:color w:val="1D2228"/>
        </w:rPr>
      </w:pPr>
      <w:r w:rsidRPr="004955B9">
        <w:rPr>
          <w:rFonts w:asciiTheme="minorHAnsi" w:hAnsiTheme="minorHAnsi" w:cs="Arial"/>
        </w:rPr>
        <w:t>Línea 12 desde el inició de su operación se asignaron 200 elementos de policía para su control y seguridad, siendo la única Línea que se mantiene sin vendedores, ni músicos, libre de ambulantes de ningún tipo.</w:t>
      </w:r>
    </w:p>
    <w:p w:rsidR="004955B9" w:rsidRPr="004955B9" w:rsidRDefault="004955B9" w:rsidP="004955B9">
      <w:pPr>
        <w:pStyle w:val="Prrafodelista"/>
        <w:numPr>
          <w:ilvl w:val="0"/>
          <w:numId w:val="38"/>
        </w:numPr>
        <w:shd w:val="clear" w:color="auto" w:fill="FFFFFF"/>
        <w:jc w:val="both"/>
        <w:rPr>
          <w:rFonts w:asciiTheme="minorHAnsi" w:hAnsiTheme="minorHAnsi" w:cs="Arial"/>
          <w:color w:val="1D2228"/>
        </w:rPr>
      </w:pPr>
      <w:r w:rsidRPr="004955B9">
        <w:rPr>
          <w:rFonts w:asciiTheme="minorHAnsi" w:hAnsiTheme="minorHAnsi" w:cs="Arial"/>
          <w:color w:val="1D2228"/>
        </w:rPr>
        <w:t>Se realizan maniobras periódicas de detección y disuasión en las estaciones.</w:t>
      </w:r>
    </w:p>
    <w:p w:rsidR="004955B9" w:rsidRPr="004955B9" w:rsidRDefault="004955B9" w:rsidP="004955B9">
      <w:pPr>
        <w:pStyle w:val="Prrafodelista"/>
        <w:numPr>
          <w:ilvl w:val="0"/>
          <w:numId w:val="38"/>
        </w:numPr>
        <w:shd w:val="clear" w:color="auto" w:fill="FFFFFF"/>
        <w:jc w:val="both"/>
        <w:rPr>
          <w:rFonts w:asciiTheme="minorHAnsi" w:hAnsiTheme="minorHAnsi" w:cs="Arial"/>
          <w:color w:val="1D2228"/>
        </w:rPr>
      </w:pPr>
      <w:r w:rsidRPr="004955B9">
        <w:rPr>
          <w:rFonts w:asciiTheme="minorHAnsi" w:hAnsiTheme="minorHAnsi" w:cs="Arial"/>
          <w:color w:val="1D2228"/>
        </w:rPr>
        <w:t>Durante 2014 el Gobierno de la Ciudad intentó llevar a cabo la Regulación del comercio informal, como apoyo a estos se promovió la renta de locales comerciales mediante Permisos Administrativos Temporales Revocable (</w:t>
      </w:r>
      <w:proofErr w:type="spellStart"/>
      <w:r w:rsidRPr="004955B9">
        <w:rPr>
          <w:rFonts w:asciiTheme="minorHAnsi" w:hAnsiTheme="minorHAnsi" w:cs="Arial"/>
          <w:color w:val="1D2228"/>
        </w:rPr>
        <w:t>PATR’s</w:t>
      </w:r>
      <w:proofErr w:type="spellEnd"/>
      <w:r w:rsidRPr="004955B9">
        <w:rPr>
          <w:rFonts w:asciiTheme="minorHAnsi" w:hAnsiTheme="minorHAnsi" w:cs="Arial"/>
          <w:color w:val="1D2228"/>
        </w:rPr>
        <w:t>) a ambulantes inclusive formando cooperativas, para vendedores invidentes se les permite la venta en puntos definidos donde se les instalaron stands portátiles de aproximadamente 1.5 m.</w:t>
      </w:r>
    </w:p>
    <w:p w:rsidR="004955B9" w:rsidRPr="004955B9" w:rsidRDefault="004955B9" w:rsidP="004955B9">
      <w:pPr>
        <w:pStyle w:val="Prrafodelista"/>
        <w:numPr>
          <w:ilvl w:val="0"/>
          <w:numId w:val="38"/>
        </w:numPr>
        <w:shd w:val="clear" w:color="auto" w:fill="FFFFFF"/>
        <w:jc w:val="both"/>
        <w:rPr>
          <w:rFonts w:asciiTheme="minorHAnsi" w:hAnsiTheme="minorHAnsi" w:cs="Arial"/>
        </w:rPr>
      </w:pPr>
      <w:r w:rsidRPr="004955B9">
        <w:rPr>
          <w:rFonts w:asciiTheme="minorHAnsi" w:hAnsiTheme="minorHAnsi" w:cs="Arial"/>
          <w:color w:val="1D2228"/>
        </w:rPr>
        <w:t xml:space="preserve">Se han realizado diversas campañas con mensajes grabados y colocando carteles al interior de los trenes, aunque no específicamente para la erradicación de músicos; si no más enfocados a no fomentar el comercio y dejar de comprar los productos. </w:t>
      </w:r>
    </w:p>
    <w:p w:rsidR="004955B9" w:rsidRPr="004955B9" w:rsidRDefault="004955B9" w:rsidP="004955B9">
      <w:pPr>
        <w:pStyle w:val="Prrafodelista"/>
        <w:numPr>
          <w:ilvl w:val="0"/>
          <w:numId w:val="38"/>
        </w:numPr>
        <w:shd w:val="clear" w:color="auto" w:fill="FFFFFF"/>
        <w:jc w:val="both"/>
        <w:rPr>
          <w:rFonts w:asciiTheme="minorHAnsi" w:hAnsiTheme="minorHAnsi" w:cs="Arial"/>
          <w:color w:val="1D2228"/>
        </w:rPr>
      </w:pPr>
      <w:r w:rsidRPr="004955B9">
        <w:rPr>
          <w:rFonts w:asciiTheme="minorHAnsi" w:hAnsiTheme="minorHAnsi" w:cs="Arial"/>
        </w:rPr>
        <w:t xml:space="preserve">En algunas estaciones se tienen espacios adecuados para presentar eventos artístico culturales, dirigidos a Instituciones, asociaciones, escuelas, fundaciones o grupos dedicados al ámbito artístico y cultural, artistas plásticos, visuales o escénicos de manera individual, como una forma de difusión de la cultura, puede consultar la siguiente dirección: </w:t>
      </w:r>
      <w:hyperlink r:id="rId8" w:history="1">
        <w:r w:rsidRPr="004955B9">
          <w:rPr>
            <w:rStyle w:val="Hipervnculo"/>
            <w:rFonts w:asciiTheme="minorHAnsi" w:hAnsiTheme="minorHAnsi" w:cs="Arial"/>
          </w:rPr>
          <w:t>https://www.metro.cdmx.gob.mx/tramites-y-servicios/presenta-tu-evento-artistico</w:t>
        </w:r>
      </w:hyperlink>
      <w:r w:rsidRPr="004955B9">
        <w:rPr>
          <w:rFonts w:asciiTheme="minorHAnsi" w:hAnsiTheme="minorHAnsi" w:cs="Arial"/>
        </w:rPr>
        <w:t xml:space="preserve">. Sin embargo; esto desde el inició de la pandemia se mantiene suspendido. </w:t>
      </w:r>
    </w:p>
    <w:p w:rsidR="004955B9" w:rsidRPr="004955B9" w:rsidRDefault="004955B9" w:rsidP="004955B9">
      <w:pPr>
        <w:shd w:val="clear" w:color="auto" w:fill="FFFFFF"/>
        <w:jc w:val="both"/>
        <w:rPr>
          <w:rFonts w:asciiTheme="minorHAnsi" w:eastAsia="Times New Roman" w:hAnsiTheme="minorHAnsi" w:cs="Arial"/>
          <w:color w:val="1D2228"/>
          <w:lang w:eastAsia="es-MX"/>
        </w:rPr>
      </w:pPr>
    </w:p>
    <w:p w:rsidR="004955B9" w:rsidRPr="004955B9" w:rsidRDefault="004955B9" w:rsidP="004955B9">
      <w:pPr>
        <w:shd w:val="clear" w:color="auto" w:fill="FFFFFF"/>
        <w:jc w:val="both"/>
        <w:rPr>
          <w:rFonts w:asciiTheme="minorHAnsi" w:eastAsia="Times New Roman" w:hAnsiTheme="minorHAnsi" w:cs="Arial"/>
          <w:color w:val="1D2228"/>
          <w:lang w:eastAsia="es-MX"/>
        </w:rPr>
      </w:pPr>
    </w:p>
    <w:p w:rsidR="004955B9" w:rsidRPr="004955B9" w:rsidRDefault="004955B9" w:rsidP="004955B9">
      <w:pPr>
        <w:numPr>
          <w:ilvl w:val="0"/>
          <w:numId w:val="37"/>
        </w:numPr>
        <w:shd w:val="clear" w:color="auto" w:fill="FFFFFF"/>
        <w:jc w:val="both"/>
        <w:rPr>
          <w:rFonts w:asciiTheme="minorHAnsi" w:eastAsia="Times New Roman" w:hAnsiTheme="minorHAnsi" w:cs="Arial"/>
          <w:color w:val="1D2228"/>
          <w:lang w:eastAsia="es-MX"/>
        </w:rPr>
      </w:pPr>
      <w:r w:rsidRPr="004955B9">
        <w:rPr>
          <w:rFonts w:asciiTheme="minorHAnsi" w:eastAsia="Times New Roman" w:hAnsiTheme="minorHAnsi" w:cs="Arial"/>
          <w:color w:val="1D2228"/>
          <w:lang w:eastAsia="es-MX"/>
        </w:rPr>
        <w:t>¿Cuál fue el resultado de esas acciones?</w:t>
      </w:r>
    </w:p>
    <w:p w:rsidR="004955B9" w:rsidRPr="004955B9" w:rsidRDefault="004955B9" w:rsidP="004955B9">
      <w:pPr>
        <w:shd w:val="clear" w:color="auto" w:fill="FFFFFF"/>
        <w:ind w:left="360"/>
        <w:jc w:val="both"/>
        <w:rPr>
          <w:rFonts w:asciiTheme="minorHAnsi" w:eastAsia="Times New Roman" w:hAnsiTheme="minorHAnsi" w:cs="Arial"/>
          <w:color w:val="1D2228"/>
          <w:lang w:eastAsia="es-MX"/>
        </w:rPr>
      </w:pPr>
    </w:p>
    <w:p w:rsidR="004955B9" w:rsidRPr="004955B9" w:rsidRDefault="004955B9" w:rsidP="004955B9">
      <w:pPr>
        <w:shd w:val="clear" w:color="auto" w:fill="FFFFFF"/>
        <w:jc w:val="both"/>
        <w:rPr>
          <w:rFonts w:asciiTheme="minorHAnsi" w:hAnsiTheme="minorHAnsi" w:cs="Arial"/>
          <w:color w:val="1D2228"/>
        </w:rPr>
      </w:pPr>
      <w:r w:rsidRPr="004955B9">
        <w:rPr>
          <w:rFonts w:asciiTheme="minorHAnsi" w:hAnsiTheme="minorHAnsi" w:cs="Arial"/>
          <w:color w:val="1D2228"/>
        </w:rPr>
        <w:t xml:space="preserve">Principalmente se erradicaron los “bocineros” (vendedores de discos piratas) y se tiene mayor control de cualquier actividad de ambulantaje. En caso de músicos, se ha reforzado con la facilidad que se da en espacios específicos en la Red, para una gran variedad de eventos culturales y recreativos, tales como eventos artísticos y exposiciones de arte, en que pueden solicitar el permiso. </w:t>
      </w:r>
    </w:p>
    <w:p w:rsidR="004955B9" w:rsidRPr="00DC3690" w:rsidRDefault="004955B9" w:rsidP="004955B9">
      <w:pPr>
        <w:shd w:val="clear" w:color="auto" w:fill="FFFFFF"/>
        <w:jc w:val="both"/>
        <w:rPr>
          <w:rFonts w:asciiTheme="minorHAnsi" w:eastAsia="Times New Roman" w:hAnsiTheme="minorHAnsi" w:cs="Arial"/>
          <w:color w:val="1D2228"/>
          <w:lang w:eastAsia="es-MX"/>
        </w:rPr>
      </w:pPr>
    </w:p>
    <w:p w:rsidR="00DC3690" w:rsidRPr="00DC3690" w:rsidRDefault="00DC3690" w:rsidP="004955B9">
      <w:pPr>
        <w:shd w:val="clear" w:color="auto" w:fill="FFFFFF"/>
        <w:jc w:val="both"/>
        <w:rPr>
          <w:rFonts w:asciiTheme="minorHAnsi" w:eastAsia="Times New Roman" w:hAnsiTheme="minorHAnsi" w:cs="Arial"/>
          <w:b/>
          <w:color w:val="1D2228"/>
          <w:u w:val="single"/>
          <w:lang w:eastAsia="es-MX"/>
        </w:rPr>
      </w:pPr>
      <w:proofErr w:type="spellStart"/>
      <w:r w:rsidRPr="00DC3690">
        <w:rPr>
          <w:rFonts w:asciiTheme="minorHAnsi" w:eastAsia="Times New Roman" w:hAnsiTheme="minorHAnsi" w:cs="Arial"/>
          <w:b/>
          <w:color w:val="1D2228"/>
          <w:u w:val="single"/>
          <w:lang w:eastAsia="es-MX"/>
        </w:rPr>
        <w:t>Metrô</w:t>
      </w:r>
      <w:proofErr w:type="spellEnd"/>
      <w:r w:rsidRPr="00DC3690">
        <w:rPr>
          <w:rFonts w:asciiTheme="minorHAnsi" w:eastAsia="Times New Roman" w:hAnsiTheme="minorHAnsi" w:cs="Arial"/>
          <w:b/>
          <w:color w:val="1D2228"/>
          <w:u w:val="single"/>
          <w:lang w:eastAsia="es-MX"/>
        </w:rPr>
        <w:t xml:space="preserve"> Sao Paulo</w:t>
      </w:r>
    </w:p>
    <w:p w:rsidR="004955B9" w:rsidRDefault="004955B9" w:rsidP="004955B9">
      <w:pPr>
        <w:shd w:val="clear" w:color="auto" w:fill="FFFFFF"/>
        <w:ind w:left="720"/>
        <w:jc w:val="both"/>
        <w:rPr>
          <w:rFonts w:ascii="Arial" w:eastAsia="Times New Roman" w:hAnsi="Arial" w:cs="Arial"/>
          <w:color w:val="1D2228"/>
          <w:lang w:eastAsia="es-MX"/>
        </w:rPr>
      </w:pPr>
    </w:p>
    <w:p w:rsidR="00DC3690" w:rsidRPr="00DC3690" w:rsidRDefault="00DC3690" w:rsidP="00DC3690">
      <w:pPr>
        <w:jc w:val="both"/>
        <w:rPr>
          <w:rFonts w:asciiTheme="minorHAnsi" w:eastAsia="Times New Roman" w:hAnsiTheme="minorHAnsi" w:cs="Times New Roman"/>
          <w:shd w:val="clear" w:color="auto" w:fill="FFFFFF"/>
          <w:lang w:eastAsia="es-CL"/>
        </w:rPr>
      </w:pPr>
      <w:r w:rsidRPr="00DC3690">
        <w:rPr>
          <w:rFonts w:asciiTheme="minorHAnsi" w:eastAsia="Times New Roman" w:hAnsiTheme="minorHAnsi" w:cs="Times New Roman"/>
          <w:b/>
          <w:bCs/>
          <w:shd w:val="clear" w:color="auto" w:fill="FFFFFF"/>
          <w:lang w:eastAsia="es-CL"/>
        </w:rPr>
        <w:t>¿Ha tenido o tienen problemas con vendedores y cantantes ambulantes abordo de los trenes?</w:t>
      </w:r>
    </w:p>
    <w:p w:rsidR="00DC3690" w:rsidRPr="00DC3690" w:rsidRDefault="00DC3690" w:rsidP="00DC3690">
      <w:pPr>
        <w:shd w:val="clear" w:color="auto" w:fill="FFFFFF"/>
        <w:jc w:val="both"/>
        <w:rPr>
          <w:rFonts w:asciiTheme="minorHAnsi" w:eastAsia="Times New Roman" w:hAnsiTheme="minorHAnsi" w:cs="Arial"/>
          <w:lang w:eastAsia="es-CL"/>
        </w:rPr>
      </w:pPr>
      <w:r w:rsidRPr="00DC3690">
        <w:rPr>
          <w:rFonts w:asciiTheme="minorHAnsi" w:eastAsia="Times New Roman" w:hAnsiTheme="minorHAnsi" w:cs="Arial"/>
          <w:lang w:eastAsia="es-CL"/>
        </w:rPr>
        <w:t>Metro de São Paulo - Si tenemos.</w:t>
      </w:r>
    </w:p>
    <w:p w:rsidR="00DC3690" w:rsidRPr="00DC3690" w:rsidRDefault="00DC3690" w:rsidP="00DC3690">
      <w:pPr>
        <w:jc w:val="both"/>
        <w:rPr>
          <w:rFonts w:asciiTheme="minorHAnsi" w:eastAsia="Times New Roman" w:hAnsiTheme="minorHAnsi" w:cs="Times New Roman"/>
          <w:shd w:val="clear" w:color="auto" w:fill="FFFFFF"/>
          <w:lang w:eastAsia="es-CL"/>
        </w:rPr>
      </w:pPr>
      <w:r w:rsidRPr="00DC3690">
        <w:rPr>
          <w:rFonts w:asciiTheme="minorHAnsi" w:eastAsia="Times New Roman" w:hAnsiTheme="minorHAnsi" w:cs="Times New Roman"/>
          <w:shd w:val="clear" w:color="auto" w:fill="FFFFFF"/>
          <w:lang w:eastAsia="es-CL"/>
        </w:rPr>
        <w:t> </w:t>
      </w:r>
    </w:p>
    <w:p w:rsidR="00DC3690" w:rsidRPr="00DC3690" w:rsidRDefault="00DC3690" w:rsidP="00DC3690">
      <w:pPr>
        <w:jc w:val="both"/>
        <w:rPr>
          <w:rFonts w:asciiTheme="minorHAnsi" w:eastAsia="Times New Roman" w:hAnsiTheme="minorHAnsi" w:cs="Times New Roman"/>
          <w:shd w:val="clear" w:color="auto" w:fill="FFFFFF"/>
          <w:lang w:eastAsia="es-CL"/>
        </w:rPr>
      </w:pPr>
      <w:r w:rsidRPr="00DC3690">
        <w:rPr>
          <w:rFonts w:asciiTheme="minorHAnsi" w:eastAsia="Times New Roman" w:hAnsiTheme="minorHAnsi" w:cs="Times New Roman"/>
          <w:b/>
          <w:bCs/>
          <w:shd w:val="clear" w:color="auto" w:fill="FFFFFF"/>
          <w:lang w:eastAsia="es-CL"/>
        </w:rPr>
        <w:t>¿Cuáles acciones o medidas han tomado?</w:t>
      </w:r>
    </w:p>
    <w:p w:rsidR="00DC3690" w:rsidRPr="00DC3690" w:rsidRDefault="00DC3690" w:rsidP="00DC3690">
      <w:pPr>
        <w:shd w:val="clear" w:color="auto" w:fill="FFFFFF"/>
        <w:jc w:val="both"/>
        <w:rPr>
          <w:rFonts w:asciiTheme="minorHAnsi" w:eastAsia="Times New Roman" w:hAnsiTheme="minorHAnsi" w:cs="Arial"/>
          <w:lang w:eastAsia="es-CL"/>
        </w:rPr>
      </w:pPr>
      <w:r w:rsidRPr="00DC3690">
        <w:rPr>
          <w:rFonts w:asciiTheme="minorHAnsi" w:eastAsia="Times New Roman" w:hAnsiTheme="minorHAnsi" w:cs="Arial"/>
          <w:lang w:eastAsia="es-CL"/>
        </w:rPr>
        <w:lastRenderedPageBreak/>
        <w:t>Metro de São Paulo - Periódicamente, practicamos una estrategia de patrullaje de líneas para combatir el comercio irregular de vendedores ambulantes y músicos, que consiste en colocar equipos dedicados a trabajar en trenes y andenes. Además, se realizan campañas de sensibilización a los pasajeros.</w:t>
      </w:r>
    </w:p>
    <w:p w:rsidR="00DC3690" w:rsidRPr="00DC3690" w:rsidRDefault="00DC3690" w:rsidP="00DC3690">
      <w:pPr>
        <w:jc w:val="both"/>
        <w:rPr>
          <w:rFonts w:asciiTheme="minorHAnsi" w:eastAsia="Times New Roman" w:hAnsiTheme="minorHAnsi" w:cs="Times New Roman"/>
          <w:shd w:val="clear" w:color="auto" w:fill="FFFFFF"/>
          <w:lang w:eastAsia="es-CL"/>
        </w:rPr>
      </w:pPr>
      <w:r w:rsidRPr="00DC3690">
        <w:rPr>
          <w:rFonts w:asciiTheme="minorHAnsi" w:eastAsia="Times New Roman" w:hAnsiTheme="minorHAnsi" w:cs="Times New Roman"/>
          <w:shd w:val="clear" w:color="auto" w:fill="FFFFFF"/>
          <w:lang w:eastAsia="es-CL"/>
        </w:rPr>
        <w:t> </w:t>
      </w:r>
    </w:p>
    <w:p w:rsidR="00DC3690" w:rsidRPr="00DC3690" w:rsidRDefault="00DC3690" w:rsidP="00DC3690">
      <w:pPr>
        <w:jc w:val="both"/>
        <w:rPr>
          <w:rFonts w:asciiTheme="minorHAnsi" w:eastAsia="Times New Roman" w:hAnsiTheme="minorHAnsi" w:cs="Times New Roman"/>
          <w:shd w:val="clear" w:color="auto" w:fill="FFFFFF"/>
          <w:lang w:eastAsia="es-CL"/>
        </w:rPr>
      </w:pPr>
      <w:r w:rsidRPr="00DC3690">
        <w:rPr>
          <w:rFonts w:asciiTheme="minorHAnsi" w:eastAsia="Times New Roman" w:hAnsiTheme="minorHAnsi" w:cs="Times New Roman"/>
          <w:b/>
          <w:bCs/>
          <w:shd w:val="clear" w:color="auto" w:fill="FFFFFF"/>
          <w:lang w:eastAsia="es-CL"/>
        </w:rPr>
        <w:t>¿Cuál fue el resultado de esas acciones?</w:t>
      </w:r>
    </w:p>
    <w:p w:rsidR="00DC3690" w:rsidRPr="00DC3690" w:rsidRDefault="00DC3690" w:rsidP="00DC3690">
      <w:pPr>
        <w:shd w:val="clear" w:color="auto" w:fill="FFFFFF"/>
        <w:jc w:val="both"/>
        <w:rPr>
          <w:rFonts w:asciiTheme="minorHAnsi" w:eastAsia="Times New Roman" w:hAnsiTheme="minorHAnsi" w:cs="Arial"/>
          <w:lang w:eastAsia="es-CL"/>
        </w:rPr>
      </w:pPr>
      <w:r w:rsidRPr="00DC3690">
        <w:rPr>
          <w:rFonts w:asciiTheme="minorHAnsi" w:eastAsia="Times New Roman" w:hAnsiTheme="minorHAnsi" w:cs="Arial"/>
          <w:lang w:eastAsia="es-CL"/>
        </w:rPr>
        <w:t>Metro de São Paulo - La cantidad de mercadería recolectada fue:</w:t>
      </w:r>
    </w:p>
    <w:p w:rsidR="00DC3690" w:rsidRPr="00DC3690" w:rsidRDefault="00DC3690" w:rsidP="00DC3690">
      <w:pPr>
        <w:shd w:val="clear" w:color="auto" w:fill="FFFFFF"/>
        <w:jc w:val="both"/>
        <w:rPr>
          <w:rFonts w:asciiTheme="minorHAnsi" w:eastAsia="Times New Roman" w:hAnsiTheme="minorHAnsi" w:cs="Arial"/>
          <w:lang w:eastAsia="es-CL"/>
        </w:rPr>
      </w:pPr>
      <w:r w:rsidRPr="00DC3690">
        <w:rPr>
          <w:rFonts w:asciiTheme="minorHAnsi" w:eastAsia="Times New Roman" w:hAnsiTheme="minorHAnsi" w:cs="Arial"/>
          <w:lang w:eastAsia="es-CL"/>
        </w:rPr>
        <w:t>2017 = 18.543</w:t>
      </w:r>
    </w:p>
    <w:p w:rsidR="00DC3690" w:rsidRPr="00DC3690" w:rsidRDefault="00DC3690" w:rsidP="00DC3690">
      <w:pPr>
        <w:shd w:val="clear" w:color="auto" w:fill="FFFFFF"/>
        <w:jc w:val="both"/>
        <w:rPr>
          <w:rFonts w:asciiTheme="minorHAnsi" w:eastAsia="Times New Roman" w:hAnsiTheme="minorHAnsi" w:cs="Arial"/>
          <w:lang w:eastAsia="es-CL"/>
        </w:rPr>
      </w:pPr>
      <w:r w:rsidRPr="00DC3690">
        <w:rPr>
          <w:rFonts w:asciiTheme="minorHAnsi" w:eastAsia="Times New Roman" w:hAnsiTheme="minorHAnsi" w:cs="Arial"/>
          <w:lang w:eastAsia="es-CL"/>
        </w:rPr>
        <w:t>2018 = 14.470</w:t>
      </w:r>
    </w:p>
    <w:p w:rsidR="00DC3690" w:rsidRPr="00DC3690" w:rsidRDefault="00DC3690" w:rsidP="00DC3690">
      <w:pPr>
        <w:shd w:val="clear" w:color="auto" w:fill="FFFFFF"/>
        <w:jc w:val="both"/>
        <w:rPr>
          <w:rFonts w:asciiTheme="minorHAnsi" w:eastAsia="Times New Roman" w:hAnsiTheme="minorHAnsi" w:cs="Arial"/>
          <w:lang w:eastAsia="es-CL"/>
        </w:rPr>
      </w:pPr>
      <w:r w:rsidRPr="00DC3690">
        <w:rPr>
          <w:rFonts w:asciiTheme="minorHAnsi" w:eastAsia="Times New Roman" w:hAnsiTheme="minorHAnsi" w:cs="Arial"/>
          <w:lang w:eastAsia="es-CL"/>
        </w:rPr>
        <w:t>2019 = 13.672</w:t>
      </w:r>
    </w:p>
    <w:p w:rsidR="00DC3690" w:rsidRPr="00DC3690" w:rsidRDefault="00DC3690" w:rsidP="00DC3690">
      <w:pPr>
        <w:shd w:val="clear" w:color="auto" w:fill="FFFFFF"/>
        <w:jc w:val="both"/>
        <w:rPr>
          <w:rFonts w:asciiTheme="minorHAnsi" w:eastAsia="Times New Roman" w:hAnsiTheme="minorHAnsi" w:cs="Arial"/>
          <w:lang w:eastAsia="es-CL"/>
        </w:rPr>
      </w:pPr>
      <w:r w:rsidRPr="00DC3690">
        <w:rPr>
          <w:rFonts w:asciiTheme="minorHAnsi" w:eastAsia="Times New Roman" w:hAnsiTheme="minorHAnsi" w:cs="Arial"/>
          <w:lang w:eastAsia="es-CL"/>
        </w:rPr>
        <w:t>2020* = 8.703</w:t>
      </w:r>
    </w:p>
    <w:p w:rsidR="00DC3690" w:rsidRPr="00DC3690" w:rsidRDefault="00DC3690" w:rsidP="00DC3690">
      <w:pPr>
        <w:shd w:val="clear" w:color="auto" w:fill="FFFFFF"/>
        <w:jc w:val="both"/>
        <w:rPr>
          <w:rFonts w:asciiTheme="minorHAnsi" w:eastAsia="Times New Roman" w:hAnsiTheme="minorHAnsi" w:cs="Arial"/>
          <w:lang w:eastAsia="es-CL"/>
        </w:rPr>
      </w:pPr>
      <w:r w:rsidRPr="00DC3690">
        <w:rPr>
          <w:rFonts w:asciiTheme="minorHAnsi" w:eastAsia="Times New Roman" w:hAnsiTheme="minorHAnsi" w:cs="Arial"/>
          <w:lang w:eastAsia="es-CL"/>
        </w:rPr>
        <w:t>2021* = 4.463 (datos hasta mayo)</w:t>
      </w:r>
    </w:p>
    <w:p w:rsidR="00DC3690" w:rsidRPr="00DC3690" w:rsidRDefault="00DC3690" w:rsidP="00DC3690">
      <w:pPr>
        <w:shd w:val="clear" w:color="auto" w:fill="FFFFFF"/>
        <w:jc w:val="both"/>
        <w:rPr>
          <w:rFonts w:asciiTheme="minorHAnsi" w:eastAsia="Times New Roman" w:hAnsiTheme="minorHAnsi" w:cs="Arial"/>
          <w:lang w:eastAsia="es-CL"/>
        </w:rPr>
      </w:pPr>
      <w:r w:rsidRPr="00DC3690">
        <w:rPr>
          <w:rFonts w:asciiTheme="minorHAnsi" w:eastAsia="Times New Roman" w:hAnsiTheme="minorHAnsi" w:cs="Arial"/>
          <w:lang w:eastAsia="es-CL"/>
        </w:rPr>
        <w:t xml:space="preserve">* Los resultados de 2020 y 2021 se vieron afectados por la pandemia COVID-19, </w:t>
      </w:r>
      <w:proofErr w:type="gramStart"/>
      <w:r w:rsidRPr="00DC3690">
        <w:rPr>
          <w:rFonts w:asciiTheme="minorHAnsi" w:eastAsia="Times New Roman" w:hAnsiTheme="minorHAnsi" w:cs="Arial"/>
          <w:lang w:eastAsia="es-CL"/>
        </w:rPr>
        <w:t>debido</w:t>
      </w:r>
      <w:proofErr w:type="gramEnd"/>
      <w:r w:rsidRPr="00DC3690">
        <w:rPr>
          <w:rFonts w:asciiTheme="minorHAnsi" w:eastAsia="Times New Roman" w:hAnsiTheme="minorHAnsi" w:cs="Arial"/>
          <w:lang w:eastAsia="es-CL"/>
        </w:rPr>
        <w:t xml:space="preserve"> a la restricción de la fuerza laboral para trabajar.</w:t>
      </w:r>
    </w:p>
    <w:p w:rsidR="00DC3690" w:rsidRPr="00DC3690" w:rsidRDefault="00DC3690" w:rsidP="00DC3690">
      <w:pPr>
        <w:shd w:val="clear" w:color="auto" w:fill="FFFFFF"/>
        <w:jc w:val="both"/>
        <w:rPr>
          <w:rFonts w:asciiTheme="minorHAnsi" w:eastAsia="Times New Roman" w:hAnsiTheme="minorHAnsi" w:cs="Arial"/>
          <w:lang w:eastAsia="es-CL"/>
        </w:rPr>
      </w:pPr>
      <w:r w:rsidRPr="00DC3690">
        <w:rPr>
          <w:rFonts w:asciiTheme="minorHAnsi" w:eastAsia="Times New Roman" w:hAnsiTheme="minorHAnsi" w:cs="Arial"/>
          <w:lang w:eastAsia="es-CL"/>
        </w:rPr>
        <w:t> </w:t>
      </w:r>
    </w:p>
    <w:p w:rsidR="00DC3690" w:rsidRPr="00DC3690" w:rsidRDefault="00DC3690" w:rsidP="00DC3690">
      <w:pPr>
        <w:shd w:val="clear" w:color="auto" w:fill="FFFFFF"/>
        <w:jc w:val="both"/>
        <w:rPr>
          <w:rFonts w:asciiTheme="minorHAnsi" w:eastAsia="Times New Roman" w:hAnsiTheme="minorHAnsi" w:cs="Arial"/>
          <w:lang w:eastAsia="es-CL"/>
        </w:rPr>
      </w:pPr>
      <w:r w:rsidRPr="00DC3690">
        <w:rPr>
          <w:rFonts w:asciiTheme="minorHAnsi" w:eastAsia="Times New Roman" w:hAnsiTheme="minorHAnsi" w:cs="Arial"/>
          <w:lang w:eastAsia="es-CL"/>
        </w:rPr>
        <w:t>Los músicos son sacados del sistema, y ​​la ocurrencia ingresada en el libro de control del Centro de Control de Seguridad, pero no hay precisión en la información, ya que no existe documentación que acredite la ocurrencia, solo la pérdida del derecho a viajar.</w:t>
      </w:r>
    </w:p>
    <w:p w:rsidR="00DC3690" w:rsidRPr="00DC3690" w:rsidRDefault="00DC3690" w:rsidP="00DC3690">
      <w:pPr>
        <w:shd w:val="clear" w:color="auto" w:fill="FFFFFF"/>
        <w:rPr>
          <w:rFonts w:ascii="Arial" w:eastAsia="Times New Roman" w:hAnsi="Arial" w:cs="Arial"/>
          <w:color w:val="222222"/>
          <w:sz w:val="24"/>
          <w:szCs w:val="24"/>
          <w:lang w:eastAsia="es-CL"/>
        </w:rPr>
      </w:pPr>
      <w:r w:rsidRPr="00DC3690">
        <w:rPr>
          <w:rFonts w:ascii="Arial" w:eastAsia="Times New Roman" w:hAnsi="Arial" w:cs="Arial"/>
          <w:color w:val="222222"/>
          <w:sz w:val="24"/>
          <w:szCs w:val="24"/>
          <w:lang w:eastAsia="es-CL"/>
        </w:rPr>
        <w:t> </w:t>
      </w:r>
      <w:bookmarkStart w:id="0" w:name="_GoBack"/>
      <w:bookmarkEnd w:id="0"/>
    </w:p>
    <w:p w:rsidR="004955B9" w:rsidRPr="004955B9" w:rsidRDefault="004955B9" w:rsidP="005C570F">
      <w:pPr>
        <w:jc w:val="both"/>
        <w:rPr>
          <w:rFonts w:asciiTheme="minorHAnsi" w:hAnsiTheme="minorHAnsi"/>
          <w:b/>
          <w:u w:val="single"/>
        </w:rPr>
      </w:pPr>
    </w:p>
    <w:sectPr w:rsidR="004955B9" w:rsidRPr="004955B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D9C" w:rsidRDefault="00430D9C" w:rsidP="00F12285">
      <w:r>
        <w:separator/>
      </w:r>
    </w:p>
  </w:endnote>
  <w:endnote w:type="continuationSeparator" w:id="0">
    <w:p w:rsidR="00430D9C" w:rsidRDefault="00430D9C" w:rsidP="00F1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D9C" w:rsidRDefault="00430D9C" w:rsidP="00F12285">
      <w:r>
        <w:separator/>
      </w:r>
    </w:p>
  </w:footnote>
  <w:footnote w:type="continuationSeparator" w:id="0">
    <w:p w:rsidR="00430D9C" w:rsidRDefault="00430D9C" w:rsidP="00F12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285" w:rsidRDefault="00F12285">
    <w:pPr>
      <w:pStyle w:val="Encabezado"/>
    </w:pPr>
    <w:r>
      <w:rPr>
        <w:noProof/>
        <w:lang w:eastAsia="es-CL"/>
      </w:rPr>
      <w:drawing>
        <wp:anchor distT="0" distB="0" distL="114300" distR="114300" simplePos="0" relativeHeight="251658240" behindDoc="0" locked="0" layoutInCell="1" allowOverlap="1" wp14:anchorId="65DB974F" wp14:editId="3448A5D7">
          <wp:simplePos x="0" y="0"/>
          <wp:positionH relativeFrom="column">
            <wp:posOffset>1596390</wp:posOffset>
          </wp:positionH>
          <wp:positionV relativeFrom="paragraph">
            <wp:posOffset>-382905</wp:posOffset>
          </wp:positionV>
          <wp:extent cx="2143125" cy="771525"/>
          <wp:effectExtent l="0" t="0" r="9525" b="952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 ALTA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3125" cy="771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699"/>
    <w:multiLevelType w:val="hybridMultilevel"/>
    <w:tmpl w:val="BB46E14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7C94F4A"/>
    <w:multiLevelType w:val="hybridMultilevel"/>
    <w:tmpl w:val="7324C134"/>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
    <w:nsid w:val="0954122D"/>
    <w:multiLevelType w:val="hybridMultilevel"/>
    <w:tmpl w:val="162E4810"/>
    <w:lvl w:ilvl="0" w:tplc="26167CF2">
      <w:start w:val="1"/>
      <w:numFmt w:val="bullet"/>
      <w:lvlText w:val="-"/>
      <w:lvlJc w:val="left"/>
      <w:pPr>
        <w:ind w:left="720" w:hanging="360"/>
      </w:pPr>
      <w:rPr>
        <w:rFonts w:ascii="Calibri" w:eastAsia="Calibri" w:hAnsi="Calibri" w:cs="Times New Roman" w:hint="default"/>
        <w:color w:val="0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0F642264"/>
    <w:multiLevelType w:val="hybridMultilevel"/>
    <w:tmpl w:val="429CA4FA"/>
    <w:lvl w:ilvl="0" w:tplc="99E20406">
      <w:start w:val="1"/>
      <w:numFmt w:val="bullet"/>
      <w:lvlText w:val=""/>
      <w:lvlJc w:val="left"/>
      <w:pPr>
        <w:ind w:left="720" w:hanging="360"/>
      </w:pPr>
      <w:rPr>
        <w:rFonts w:ascii="Wingdings 2" w:hAnsi="Wingdings 2"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18DF6305"/>
    <w:multiLevelType w:val="hybridMultilevel"/>
    <w:tmpl w:val="8AD0F1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A97DF2"/>
    <w:multiLevelType w:val="hybridMultilevel"/>
    <w:tmpl w:val="E7984274"/>
    <w:lvl w:ilvl="0" w:tplc="3FDE8112">
      <w:start w:val="1"/>
      <w:numFmt w:val="decimal"/>
      <w:lvlText w:val="%1."/>
      <w:lvlJc w:val="left"/>
      <w:pPr>
        <w:ind w:left="720" w:hanging="360"/>
      </w:pPr>
      <w:rPr>
        <w:b/>
      </w:rPr>
    </w:lvl>
    <w:lvl w:ilvl="1" w:tplc="F0CECF38">
      <w:numFmt w:val="bullet"/>
      <w:lvlText w:val="·"/>
      <w:lvlJc w:val="left"/>
      <w:pPr>
        <w:ind w:left="1680" w:hanging="600"/>
      </w:pPr>
      <w:rPr>
        <w:rFonts w:ascii="Calibri" w:eastAsiaTheme="minorHAnsi" w:hAnsi="Calibri" w:cstheme="minorBid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981E10"/>
    <w:multiLevelType w:val="multilevel"/>
    <w:tmpl w:val="2C2E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724122"/>
    <w:multiLevelType w:val="hybridMultilevel"/>
    <w:tmpl w:val="FB78F54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23732B2A"/>
    <w:multiLevelType w:val="multilevel"/>
    <w:tmpl w:val="42B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155FD0"/>
    <w:multiLevelType w:val="hybridMultilevel"/>
    <w:tmpl w:val="2B9661DC"/>
    <w:lvl w:ilvl="0" w:tplc="365CE47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273E2C22"/>
    <w:multiLevelType w:val="hybridMultilevel"/>
    <w:tmpl w:val="905ECA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2E256B0E"/>
    <w:multiLevelType w:val="multilevel"/>
    <w:tmpl w:val="A1BEA4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nsid w:val="306312C6"/>
    <w:multiLevelType w:val="hybridMultilevel"/>
    <w:tmpl w:val="EBAA768A"/>
    <w:lvl w:ilvl="0" w:tplc="34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31C76C03"/>
    <w:multiLevelType w:val="hybridMultilevel"/>
    <w:tmpl w:val="056A134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nsid w:val="330F7E3C"/>
    <w:multiLevelType w:val="multilevel"/>
    <w:tmpl w:val="12C4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8B3065"/>
    <w:multiLevelType w:val="hybridMultilevel"/>
    <w:tmpl w:val="9828A7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38611D14"/>
    <w:multiLevelType w:val="hybridMultilevel"/>
    <w:tmpl w:val="6FEE8E04"/>
    <w:lvl w:ilvl="0" w:tplc="340A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DE3670D"/>
    <w:multiLevelType w:val="hybridMultilevel"/>
    <w:tmpl w:val="69F202AC"/>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40BF19C2"/>
    <w:multiLevelType w:val="hybridMultilevel"/>
    <w:tmpl w:val="DCFC6A5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9">
    <w:nsid w:val="448B4FCC"/>
    <w:multiLevelType w:val="hybridMultilevel"/>
    <w:tmpl w:val="FBA4550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nsid w:val="46351554"/>
    <w:multiLevelType w:val="hybridMultilevel"/>
    <w:tmpl w:val="FACE5A0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21">
    <w:nsid w:val="4D8D7268"/>
    <w:multiLevelType w:val="hybridMultilevel"/>
    <w:tmpl w:val="1C7C292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nsid w:val="5D250DC0"/>
    <w:multiLevelType w:val="multilevel"/>
    <w:tmpl w:val="75BC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EA2372C"/>
    <w:multiLevelType w:val="hybridMultilevel"/>
    <w:tmpl w:val="AA66A882"/>
    <w:lvl w:ilvl="0" w:tplc="3FDE8112">
      <w:start w:val="1"/>
      <w:numFmt w:val="decimal"/>
      <w:lvlText w:val="%1."/>
      <w:lvlJc w:val="left"/>
      <w:pPr>
        <w:ind w:left="720" w:hanging="360"/>
      </w:pPr>
      <w:rPr>
        <w:b/>
      </w:rPr>
    </w:lvl>
    <w:lvl w:ilvl="1" w:tplc="F0CECF38">
      <w:numFmt w:val="bullet"/>
      <w:lvlText w:val="·"/>
      <w:lvlJc w:val="left"/>
      <w:pPr>
        <w:ind w:left="1680" w:hanging="600"/>
      </w:pPr>
      <w:rPr>
        <w:rFonts w:ascii="Calibri" w:eastAsiaTheme="minorHAnsi" w:hAnsi="Calibri" w:cstheme="minorBid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D063E3"/>
    <w:multiLevelType w:val="hybridMultilevel"/>
    <w:tmpl w:val="7F2AE1E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nsid w:val="61747C14"/>
    <w:multiLevelType w:val="hybridMultilevel"/>
    <w:tmpl w:val="04B28B5A"/>
    <w:lvl w:ilvl="0" w:tplc="B2982438">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nsid w:val="61AD0015"/>
    <w:multiLevelType w:val="hybridMultilevel"/>
    <w:tmpl w:val="95C8AD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61FD6B7E"/>
    <w:multiLevelType w:val="multilevel"/>
    <w:tmpl w:val="29F2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0152640"/>
    <w:multiLevelType w:val="hybridMultilevel"/>
    <w:tmpl w:val="51D6DD3C"/>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702B60F1"/>
    <w:multiLevelType w:val="multilevel"/>
    <w:tmpl w:val="7488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192368F"/>
    <w:multiLevelType w:val="hybridMultilevel"/>
    <w:tmpl w:val="823242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nsid w:val="74D56B54"/>
    <w:multiLevelType w:val="multilevel"/>
    <w:tmpl w:val="6482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6033083"/>
    <w:multiLevelType w:val="multilevel"/>
    <w:tmpl w:val="78643918"/>
    <w:lvl w:ilvl="0">
      <w:start w:val="1"/>
      <w:numFmt w:val="bullet"/>
      <w:lvlText w:val=""/>
      <w:lvlJc w:val="left"/>
      <w:pPr>
        <w:tabs>
          <w:tab w:val="num" w:pos="345"/>
        </w:tabs>
        <w:ind w:left="345" w:hanging="360"/>
      </w:pPr>
      <w:rPr>
        <w:rFonts w:ascii="Symbol" w:hAnsi="Symbol" w:hint="default"/>
        <w:sz w:val="20"/>
      </w:rPr>
    </w:lvl>
    <w:lvl w:ilvl="1" w:tentative="1">
      <w:start w:val="1"/>
      <w:numFmt w:val="bullet"/>
      <w:lvlText w:val=""/>
      <w:lvlJc w:val="left"/>
      <w:pPr>
        <w:tabs>
          <w:tab w:val="num" w:pos="1065"/>
        </w:tabs>
        <w:ind w:left="1065" w:hanging="360"/>
      </w:pPr>
      <w:rPr>
        <w:rFonts w:ascii="Symbol" w:hAnsi="Symbol" w:hint="default"/>
        <w:sz w:val="20"/>
      </w:rPr>
    </w:lvl>
    <w:lvl w:ilvl="2" w:tentative="1">
      <w:start w:val="1"/>
      <w:numFmt w:val="bullet"/>
      <w:lvlText w:val=""/>
      <w:lvlJc w:val="left"/>
      <w:pPr>
        <w:tabs>
          <w:tab w:val="num" w:pos="1785"/>
        </w:tabs>
        <w:ind w:left="1785" w:hanging="360"/>
      </w:pPr>
      <w:rPr>
        <w:rFonts w:ascii="Symbol" w:hAnsi="Symbol" w:hint="default"/>
        <w:sz w:val="20"/>
      </w:rPr>
    </w:lvl>
    <w:lvl w:ilvl="3" w:tentative="1">
      <w:start w:val="1"/>
      <w:numFmt w:val="bullet"/>
      <w:lvlText w:val=""/>
      <w:lvlJc w:val="left"/>
      <w:pPr>
        <w:tabs>
          <w:tab w:val="num" w:pos="2505"/>
        </w:tabs>
        <w:ind w:left="2505" w:hanging="360"/>
      </w:pPr>
      <w:rPr>
        <w:rFonts w:ascii="Symbol" w:hAnsi="Symbol" w:hint="default"/>
        <w:sz w:val="20"/>
      </w:rPr>
    </w:lvl>
    <w:lvl w:ilvl="4" w:tentative="1">
      <w:start w:val="1"/>
      <w:numFmt w:val="bullet"/>
      <w:lvlText w:val=""/>
      <w:lvlJc w:val="left"/>
      <w:pPr>
        <w:tabs>
          <w:tab w:val="num" w:pos="3225"/>
        </w:tabs>
        <w:ind w:left="3225" w:hanging="360"/>
      </w:pPr>
      <w:rPr>
        <w:rFonts w:ascii="Symbol" w:hAnsi="Symbol" w:hint="default"/>
        <w:sz w:val="20"/>
      </w:rPr>
    </w:lvl>
    <w:lvl w:ilvl="5" w:tentative="1">
      <w:start w:val="1"/>
      <w:numFmt w:val="bullet"/>
      <w:lvlText w:val=""/>
      <w:lvlJc w:val="left"/>
      <w:pPr>
        <w:tabs>
          <w:tab w:val="num" w:pos="3945"/>
        </w:tabs>
        <w:ind w:left="3945" w:hanging="360"/>
      </w:pPr>
      <w:rPr>
        <w:rFonts w:ascii="Symbol" w:hAnsi="Symbol" w:hint="default"/>
        <w:sz w:val="20"/>
      </w:rPr>
    </w:lvl>
    <w:lvl w:ilvl="6" w:tentative="1">
      <w:start w:val="1"/>
      <w:numFmt w:val="bullet"/>
      <w:lvlText w:val=""/>
      <w:lvlJc w:val="left"/>
      <w:pPr>
        <w:tabs>
          <w:tab w:val="num" w:pos="4665"/>
        </w:tabs>
        <w:ind w:left="4665" w:hanging="360"/>
      </w:pPr>
      <w:rPr>
        <w:rFonts w:ascii="Symbol" w:hAnsi="Symbol" w:hint="default"/>
        <w:sz w:val="20"/>
      </w:rPr>
    </w:lvl>
    <w:lvl w:ilvl="7" w:tentative="1">
      <w:start w:val="1"/>
      <w:numFmt w:val="bullet"/>
      <w:lvlText w:val=""/>
      <w:lvlJc w:val="left"/>
      <w:pPr>
        <w:tabs>
          <w:tab w:val="num" w:pos="5385"/>
        </w:tabs>
        <w:ind w:left="5385" w:hanging="360"/>
      </w:pPr>
      <w:rPr>
        <w:rFonts w:ascii="Symbol" w:hAnsi="Symbol" w:hint="default"/>
        <w:sz w:val="20"/>
      </w:rPr>
    </w:lvl>
    <w:lvl w:ilvl="8" w:tentative="1">
      <w:start w:val="1"/>
      <w:numFmt w:val="bullet"/>
      <w:lvlText w:val=""/>
      <w:lvlJc w:val="left"/>
      <w:pPr>
        <w:tabs>
          <w:tab w:val="num" w:pos="6105"/>
        </w:tabs>
        <w:ind w:left="6105" w:hanging="360"/>
      </w:pPr>
      <w:rPr>
        <w:rFonts w:ascii="Symbol" w:hAnsi="Symbol" w:hint="default"/>
        <w:sz w:val="20"/>
      </w:rPr>
    </w:lvl>
  </w:abstractNum>
  <w:abstractNum w:abstractNumId="33">
    <w:nsid w:val="76097E2C"/>
    <w:multiLevelType w:val="hybridMultilevel"/>
    <w:tmpl w:val="6BB2F9A4"/>
    <w:lvl w:ilvl="0" w:tplc="340A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B5F45CE"/>
    <w:multiLevelType w:val="hybridMultilevel"/>
    <w:tmpl w:val="7646D8DE"/>
    <w:lvl w:ilvl="0" w:tplc="340A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4"/>
  </w:num>
  <w:num w:numId="4">
    <w:abstractNumId w:val="20"/>
  </w:num>
  <w:num w:numId="5">
    <w:abstractNumId w:val="19"/>
  </w:num>
  <w:num w:numId="6">
    <w:abstractNumId w:val="3"/>
  </w:num>
  <w:num w:numId="7">
    <w:abstractNumId w:val="3"/>
  </w:num>
  <w:num w:numId="8">
    <w:abstractNumId w:val="7"/>
  </w:num>
  <w:num w:numId="9">
    <w:abstractNumId w:val="10"/>
  </w:num>
  <w:num w:numId="10">
    <w:abstractNumId w:val="25"/>
  </w:num>
  <w:num w:numId="11">
    <w:abstractNumId w:val="1"/>
  </w:num>
  <w:num w:numId="12">
    <w:abstractNumId w:val="33"/>
  </w:num>
  <w:num w:numId="13">
    <w:abstractNumId w:val="16"/>
  </w:num>
  <w:num w:numId="14">
    <w:abstractNumId w:val="25"/>
  </w:num>
  <w:num w:numId="15">
    <w:abstractNumId w:val="12"/>
  </w:num>
  <w:num w:numId="16">
    <w:abstractNumId w:val="2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5"/>
  </w:num>
  <w:num w:numId="20">
    <w:abstractNumId w:val="21"/>
  </w:num>
  <w:num w:numId="21">
    <w:abstractNumId w:val="34"/>
  </w:num>
  <w:num w:numId="22">
    <w:abstractNumId w:val="15"/>
  </w:num>
  <w:num w:numId="23">
    <w:abstractNumId w:val="2"/>
  </w:num>
  <w:num w:numId="24">
    <w:abstractNumId w:val="0"/>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7"/>
  </w:num>
  <w:num w:numId="28">
    <w:abstractNumId w:val="18"/>
  </w:num>
  <w:num w:numId="29">
    <w:abstractNumId w:val="6"/>
  </w:num>
  <w:num w:numId="30">
    <w:abstractNumId w:val="14"/>
  </w:num>
  <w:num w:numId="31">
    <w:abstractNumId w:val="31"/>
  </w:num>
  <w:num w:numId="32">
    <w:abstractNumId w:val="27"/>
  </w:num>
  <w:num w:numId="33">
    <w:abstractNumId w:val="29"/>
  </w:num>
  <w:num w:numId="34">
    <w:abstractNumId w:val="32"/>
  </w:num>
  <w:num w:numId="35">
    <w:abstractNumId w:val="22"/>
  </w:num>
  <w:num w:numId="36">
    <w:abstractNumId w:val="8"/>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3C"/>
    <w:rsid w:val="0000158D"/>
    <w:rsid w:val="00005961"/>
    <w:rsid w:val="000154F8"/>
    <w:rsid w:val="000214DA"/>
    <w:rsid w:val="000238C7"/>
    <w:rsid w:val="00027695"/>
    <w:rsid w:val="00033B62"/>
    <w:rsid w:val="000347F8"/>
    <w:rsid w:val="00040174"/>
    <w:rsid w:val="00040938"/>
    <w:rsid w:val="00042E13"/>
    <w:rsid w:val="0004629B"/>
    <w:rsid w:val="00053D61"/>
    <w:rsid w:val="000569C9"/>
    <w:rsid w:val="00057E08"/>
    <w:rsid w:val="00062121"/>
    <w:rsid w:val="00064B52"/>
    <w:rsid w:val="0006699C"/>
    <w:rsid w:val="00070F34"/>
    <w:rsid w:val="000718DF"/>
    <w:rsid w:val="0007225E"/>
    <w:rsid w:val="00072A19"/>
    <w:rsid w:val="00072BFE"/>
    <w:rsid w:val="00077D6B"/>
    <w:rsid w:val="00081924"/>
    <w:rsid w:val="00083116"/>
    <w:rsid w:val="00086E0B"/>
    <w:rsid w:val="00087C00"/>
    <w:rsid w:val="00092288"/>
    <w:rsid w:val="000926D4"/>
    <w:rsid w:val="000927B1"/>
    <w:rsid w:val="000A48DA"/>
    <w:rsid w:val="000A544A"/>
    <w:rsid w:val="000A6BDA"/>
    <w:rsid w:val="000B48D5"/>
    <w:rsid w:val="000B5EE8"/>
    <w:rsid w:val="000B646C"/>
    <w:rsid w:val="000C0CF9"/>
    <w:rsid w:val="000C1037"/>
    <w:rsid w:val="000C39F0"/>
    <w:rsid w:val="000C61CB"/>
    <w:rsid w:val="000E4D53"/>
    <w:rsid w:val="000E5CA2"/>
    <w:rsid w:val="000E63F4"/>
    <w:rsid w:val="000F1BD1"/>
    <w:rsid w:val="000F3B37"/>
    <w:rsid w:val="000F4762"/>
    <w:rsid w:val="000F4770"/>
    <w:rsid w:val="000F7912"/>
    <w:rsid w:val="000F7A5E"/>
    <w:rsid w:val="00101200"/>
    <w:rsid w:val="00101B53"/>
    <w:rsid w:val="00103CE0"/>
    <w:rsid w:val="001071B6"/>
    <w:rsid w:val="00110313"/>
    <w:rsid w:val="00113316"/>
    <w:rsid w:val="00113E6A"/>
    <w:rsid w:val="001158F1"/>
    <w:rsid w:val="00115C1E"/>
    <w:rsid w:val="001224CF"/>
    <w:rsid w:val="00123000"/>
    <w:rsid w:val="00126B43"/>
    <w:rsid w:val="00126BAE"/>
    <w:rsid w:val="00131B6D"/>
    <w:rsid w:val="00131BE3"/>
    <w:rsid w:val="00136196"/>
    <w:rsid w:val="001422DE"/>
    <w:rsid w:val="0014309D"/>
    <w:rsid w:val="00144CF5"/>
    <w:rsid w:val="00150C26"/>
    <w:rsid w:val="001520FB"/>
    <w:rsid w:val="00153F0E"/>
    <w:rsid w:val="00154868"/>
    <w:rsid w:val="00156B52"/>
    <w:rsid w:val="00160319"/>
    <w:rsid w:val="0016367B"/>
    <w:rsid w:val="00165456"/>
    <w:rsid w:val="001660C6"/>
    <w:rsid w:val="00167CE1"/>
    <w:rsid w:val="001718CF"/>
    <w:rsid w:val="001734E3"/>
    <w:rsid w:val="00173D7F"/>
    <w:rsid w:val="00183C12"/>
    <w:rsid w:val="00183DF5"/>
    <w:rsid w:val="00186E80"/>
    <w:rsid w:val="0019044B"/>
    <w:rsid w:val="001918ED"/>
    <w:rsid w:val="001933DA"/>
    <w:rsid w:val="00193504"/>
    <w:rsid w:val="00194DA9"/>
    <w:rsid w:val="001953D6"/>
    <w:rsid w:val="00195BF8"/>
    <w:rsid w:val="00197A84"/>
    <w:rsid w:val="001A278F"/>
    <w:rsid w:val="001A4505"/>
    <w:rsid w:val="001A46BD"/>
    <w:rsid w:val="001B174B"/>
    <w:rsid w:val="001B263F"/>
    <w:rsid w:val="001B4890"/>
    <w:rsid w:val="001C0C74"/>
    <w:rsid w:val="001C3480"/>
    <w:rsid w:val="001D244D"/>
    <w:rsid w:val="001D6FA7"/>
    <w:rsid w:val="001D6FEF"/>
    <w:rsid w:val="001D73F2"/>
    <w:rsid w:val="001D7448"/>
    <w:rsid w:val="001D7D27"/>
    <w:rsid w:val="001D7FE0"/>
    <w:rsid w:val="001E0ED5"/>
    <w:rsid w:val="001E50B6"/>
    <w:rsid w:val="001E6C1A"/>
    <w:rsid w:val="001E79B7"/>
    <w:rsid w:val="001F0368"/>
    <w:rsid w:val="001F03EB"/>
    <w:rsid w:val="001F3962"/>
    <w:rsid w:val="001F5D40"/>
    <w:rsid w:val="001F7076"/>
    <w:rsid w:val="00200ADF"/>
    <w:rsid w:val="00200FB9"/>
    <w:rsid w:val="00201C97"/>
    <w:rsid w:val="00203BDA"/>
    <w:rsid w:val="00206AD0"/>
    <w:rsid w:val="0020760C"/>
    <w:rsid w:val="00211FAD"/>
    <w:rsid w:val="002122D2"/>
    <w:rsid w:val="0021248D"/>
    <w:rsid w:val="002160D8"/>
    <w:rsid w:val="002205E9"/>
    <w:rsid w:val="0022453C"/>
    <w:rsid w:val="00231FD7"/>
    <w:rsid w:val="00240615"/>
    <w:rsid w:val="00241B9E"/>
    <w:rsid w:val="002432BF"/>
    <w:rsid w:val="0024598F"/>
    <w:rsid w:val="00251A5C"/>
    <w:rsid w:val="002530A0"/>
    <w:rsid w:val="0025386B"/>
    <w:rsid w:val="00253B11"/>
    <w:rsid w:val="002564AF"/>
    <w:rsid w:val="00256DE3"/>
    <w:rsid w:val="002622F1"/>
    <w:rsid w:val="00267F13"/>
    <w:rsid w:val="002717BE"/>
    <w:rsid w:val="00273FCE"/>
    <w:rsid w:val="002840EC"/>
    <w:rsid w:val="002866CD"/>
    <w:rsid w:val="002A1131"/>
    <w:rsid w:val="002A1717"/>
    <w:rsid w:val="002A3D05"/>
    <w:rsid w:val="002A691D"/>
    <w:rsid w:val="002B09E7"/>
    <w:rsid w:val="002B2983"/>
    <w:rsid w:val="002B39B5"/>
    <w:rsid w:val="002B45CC"/>
    <w:rsid w:val="002B5CE5"/>
    <w:rsid w:val="002B61CC"/>
    <w:rsid w:val="002C0C7D"/>
    <w:rsid w:val="002D4535"/>
    <w:rsid w:val="002D4DAA"/>
    <w:rsid w:val="002D602D"/>
    <w:rsid w:val="002E0FF0"/>
    <w:rsid w:val="002F2ED5"/>
    <w:rsid w:val="0030058C"/>
    <w:rsid w:val="00301DE4"/>
    <w:rsid w:val="003061D1"/>
    <w:rsid w:val="00310929"/>
    <w:rsid w:val="00313667"/>
    <w:rsid w:val="0031386A"/>
    <w:rsid w:val="00323476"/>
    <w:rsid w:val="0032398A"/>
    <w:rsid w:val="00330307"/>
    <w:rsid w:val="003318C3"/>
    <w:rsid w:val="00334BB3"/>
    <w:rsid w:val="00336663"/>
    <w:rsid w:val="00342518"/>
    <w:rsid w:val="00342BD7"/>
    <w:rsid w:val="00344406"/>
    <w:rsid w:val="00344C07"/>
    <w:rsid w:val="003522FE"/>
    <w:rsid w:val="00361302"/>
    <w:rsid w:val="00363220"/>
    <w:rsid w:val="003634D0"/>
    <w:rsid w:val="00364246"/>
    <w:rsid w:val="00364498"/>
    <w:rsid w:val="003646E2"/>
    <w:rsid w:val="00364738"/>
    <w:rsid w:val="003648C3"/>
    <w:rsid w:val="00365A88"/>
    <w:rsid w:val="00366041"/>
    <w:rsid w:val="0037781F"/>
    <w:rsid w:val="0038142D"/>
    <w:rsid w:val="00391B24"/>
    <w:rsid w:val="0039594C"/>
    <w:rsid w:val="003A72E4"/>
    <w:rsid w:val="003B3401"/>
    <w:rsid w:val="003C1D85"/>
    <w:rsid w:val="003C2613"/>
    <w:rsid w:val="003C5B48"/>
    <w:rsid w:val="003D0632"/>
    <w:rsid w:val="003D16DD"/>
    <w:rsid w:val="003D1DDE"/>
    <w:rsid w:val="003D24F7"/>
    <w:rsid w:val="003D2571"/>
    <w:rsid w:val="003D306B"/>
    <w:rsid w:val="003D3C8F"/>
    <w:rsid w:val="003D46A9"/>
    <w:rsid w:val="003D4B9F"/>
    <w:rsid w:val="003E0CDB"/>
    <w:rsid w:val="003E3183"/>
    <w:rsid w:val="003E7E4F"/>
    <w:rsid w:val="003F51B6"/>
    <w:rsid w:val="004047D8"/>
    <w:rsid w:val="00407C5F"/>
    <w:rsid w:val="00407F8A"/>
    <w:rsid w:val="004136B3"/>
    <w:rsid w:val="00414B7C"/>
    <w:rsid w:val="00415296"/>
    <w:rsid w:val="00421737"/>
    <w:rsid w:val="0042303C"/>
    <w:rsid w:val="00425F04"/>
    <w:rsid w:val="00426D90"/>
    <w:rsid w:val="00430D9C"/>
    <w:rsid w:val="00430F2D"/>
    <w:rsid w:val="00436E7D"/>
    <w:rsid w:val="004404E3"/>
    <w:rsid w:val="0044165E"/>
    <w:rsid w:val="00442F40"/>
    <w:rsid w:val="004449F6"/>
    <w:rsid w:val="00444B3A"/>
    <w:rsid w:val="00453924"/>
    <w:rsid w:val="00453C2A"/>
    <w:rsid w:val="004545C9"/>
    <w:rsid w:val="00455531"/>
    <w:rsid w:val="00456D8E"/>
    <w:rsid w:val="00457ACA"/>
    <w:rsid w:val="00461563"/>
    <w:rsid w:val="00462BC5"/>
    <w:rsid w:val="0046437F"/>
    <w:rsid w:val="00464809"/>
    <w:rsid w:val="00465625"/>
    <w:rsid w:val="004703F8"/>
    <w:rsid w:val="00472363"/>
    <w:rsid w:val="0047269A"/>
    <w:rsid w:val="00475362"/>
    <w:rsid w:val="00476111"/>
    <w:rsid w:val="004775EB"/>
    <w:rsid w:val="00477ED6"/>
    <w:rsid w:val="004814F4"/>
    <w:rsid w:val="00484EA9"/>
    <w:rsid w:val="0048632B"/>
    <w:rsid w:val="0049269C"/>
    <w:rsid w:val="0049426A"/>
    <w:rsid w:val="004955B9"/>
    <w:rsid w:val="004A0EB9"/>
    <w:rsid w:val="004A52D8"/>
    <w:rsid w:val="004B063E"/>
    <w:rsid w:val="004B2561"/>
    <w:rsid w:val="004B406D"/>
    <w:rsid w:val="004B7BFD"/>
    <w:rsid w:val="004C24BA"/>
    <w:rsid w:val="004C5236"/>
    <w:rsid w:val="004D137F"/>
    <w:rsid w:val="004D13E1"/>
    <w:rsid w:val="004D64F9"/>
    <w:rsid w:val="004D6C4E"/>
    <w:rsid w:val="004E0DFA"/>
    <w:rsid w:val="004E345E"/>
    <w:rsid w:val="004F2D8A"/>
    <w:rsid w:val="004F7463"/>
    <w:rsid w:val="005035B7"/>
    <w:rsid w:val="00506E22"/>
    <w:rsid w:val="00512131"/>
    <w:rsid w:val="005124FF"/>
    <w:rsid w:val="00512811"/>
    <w:rsid w:val="00512DA6"/>
    <w:rsid w:val="0051591A"/>
    <w:rsid w:val="00516856"/>
    <w:rsid w:val="00520AC9"/>
    <w:rsid w:val="0052160C"/>
    <w:rsid w:val="0052437C"/>
    <w:rsid w:val="00524B1E"/>
    <w:rsid w:val="00527F36"/>
    <w:rsid w:val="0053720B"/>
    <w:rsid w:val="005412E5"/>
    <w:rsid w:val="00543A75"/>
    <w:rsid w:val="00544899"/>
    <w:rsid w:val="005453C1"/>
    <w:rsid w:val="00550483"/>
    <w:rsid w:val="00554EE4"/>
    <w:rsid w:val="00556A9E"/>
    <w:rsid w:val="00560781"/>
    <w:rsid w:val="00565CF3"/>
    <w:rsid w:val="00566317"/>
    <w:rsid w:val="00576471"/>
    <w:rsid w:val="0057662C"/>
    <w:rsid w:val="005773BF"/>
    <w:rsid w:val="00583F92"/>
    <w:rsid w:val="005844BE"/>
    <w:rsid w:val="0058456E"/>
    <w:rsid w:val="00584F52"/>
    <w:rsid w:val="00586323"/>
    <w:rsid w:val="00590528"/>
    <w:rsid w:val="00591916"/>
    <w:rsid w:val="00591B88"/>
    <w:rsid w:val="00593098"/>
    <w:rsid w:val="00593970"/>
    <w:rsid w:val="00595245"/>
    <w:rsid w:val="005A057F"/>
    <w:rsid w:val="005A202B"/>
    <w:rsid w:val="005A36F1"/>
    <w:rsid w:val="005A4193"/>
    <w:rsid w:val="005A43BA"/>
    <w:rsid w:val="005A5ED3"/>
    <w:rsid w:val="005A66FB"/>
    <w:rsid w:val="005A76E4"/>
    <w:rsid w:val="005B255A"/>
    <w:rsid w:val="005B3085"/>
    <w:rsid w:val="005B5F9B"/>
    <w:rsid w:val="005B79D7"/>
    <w:rsid w:val="005C0749"/>
    <w:rsid w:val="005C1890"/>
    <w:rsid w:val="005C570F"/>
    <w:rsid w:val="005D5C9D"/>
    <w:rsid w:val="005D5E25"/>
    <w:rsid w:val="005D5F9A"/>
    <w:rsid w:val="005D71E8"/>
    <w:rsid w:val="005E3C78"/>
    <w:rsid w:val="005E41B9"/>
    <w:rsid w:val="005F0542"/>
    <w:rsid w:val="005F0A25"/>
    <w:rsid w:val="005F1340"/>
    <w:rsid w:val="005F6731"/>
    <w:rsid w:val="00602EFB"/>
    <w:rsid w:val="00607D8C"/>
    <w:rsid w:val="006123A9"/>
    <w:rsid w:val="00613AF1"/>
    <w:rsid w:val="00625455"/>
    <w:rsid w:val="00625E43"/>
    <w:rsid w:val="00626A1A"/>
    <w:rsid w:val="0062733B"/>
    <w:rsid w:val="006331F6"/>
    <w:rsid w:val="006368DF"/>
    <w:rsid w:val="006373E7"/>
    <w:rsid w:val="006375AB"/>
    <w:rsid w:val="006375ED"/>
    <w:rsid w:val="00641BA6"/>
    <w:rsid w:val="006443AE"/>
    <w:rsid w:val="00645DD1"/>
    <w:rsid w:val="00650D7B"/>
    <w:rsid w:val="0065226D"/>
    <w:rsid w:val="006600D3"/>
    <w:rsid w:val="00660CB6"/>
    <w:rsid w:val="00661F9B"/>
    <w:rsid w:val="00665D34"/>
    <w:rsid w:val="00666273"/>
    <w:rsid w:val="0066627A"/>
    <w:rsid w:val="00667ADA"/>
    <w:rsid w:val="00672007"/>
    <w:rsid w:val="00673CA7"/>
    <w:rsid w:val="00673E33"/>
    <w:rsid w:val="006822E8"/>
    <w:rsid w:val="00690C38"/>
    <w:rsid w:val="00690CB9"/>
    <w:rsid w:val="00694C75"/>
    <w:rsid w:val="00694E96"/>
    <w:rsid w:val="006A0A28"/>
    <w:rsid w:val="006A610F"/>
    <w:rsid w:val="006A6E60"/>
    <w:rsid w:val="006B060F"/>
    <w:rsid w:val="006B1FE2"/>
    <w:rsid w:val="006B2CAB"/>
    <w:rsid w:val="006B380B"/>
    <w:rsid w:val="006B4E74"/>
    <w:rsid w:val="006B57B9"/>
    <w:rsid w:val="006B59C2"/>
    <w:rsid w:val="006B60E8"/>
    <w:rsid w:val="006C0231"/>
    <w:rsid w:val="006C5288"/>
    <w:rsid w:val="006C669B"/>
    <w:rsid w:val="006C6F21"/>
    <w:rsid w:val="006D2438"/>
    <w:rsid w:val="006D30DB"/>
    <w:rsid w:val="006D4C78"/>
    <w:rsid w:val="006D4DD4"/>
    <w:rsid w:val="006E0FF9"/>
    <w:rsid w:val="006E1C11"/>
    <w:rsid w:val="006E440A"/>
    <w:rsid w:val="006E5C13"/>
    <w:rsid w:val="006E6779"/>
    <w:rsid w:val="006F1873"/>
    <w:rsid w:val="006F2449"/>
    <w:rsid w:val="006F3C8A"/>
    <w:rsid w:val="006F77C6"/>
    <w:rsid w:val="007001EF"/>
    <w:rsid w:val="00704B51"/>
    <w:rsid w:val="00705392"/>
    <w:rsid w:val="00706F27"/>
    <w:rsid w:val="00711541"/>
    <w:rsid w:val="00712A4B"/>
    <w:rsid w:val="007150FF"/>
    <w:rsid w:val="00715192"/>
    <w:rsid w:val="00717FE9"/>
    <w:rsid w:val="00721B28"/>
    <w:rsid w:val="00723E0C"/>
    <w:rsid w:val="00731FFB"/>
    <w:rsid w:val="00732D62"/>
    <w:rsid w:val="00736435"/>
    <w:rsid w:val="007372C1"/>
    <w:rsid w:val="007413D2"/>
    <w:rsid w:val="0074390E"/>
    <w:rsid w:val="00746C8C"/>
    <w:rsid w:val="00746CBD"/>
    <w:rsid w:val="00752557"/>
    <w:rsid w:val="007540A0"/>
    <w:rsid w:val="0075459A"/>
    <w:rsid w:val="00754799"/>
    <w:rsid w:val="0075489C"/>
    <w:rsid w:val="00755969"/>
    <w:rsid w:val="007563D2"/>
    <w:rsid w:val="00757CFF"/>
    <w:rsid w:val="0076513F"/>
    <w:rsid w:val="00766108"/>
    <w:rsid w:val="00766D7A"/>
    <w:rsid w:val="007721FD"/>
    <w:rsid w:val="00773366"/>
    <w:rsid w:val="00773BCC"/>
    <w:rsid w:val="007750CE"/>
    <w:rsid w:val="007762F4"/>
    <w:rsid w:val="0078388C"/>
    <w:rsid w:val="0078669F"/>
    <w:rsid w:val="00793FDE"/>
    <w:rsid w:val="0079665A"/>
    <w:rsid w:val="007970F7"/>
    <w:rsid w:val="007A105C"/>
    <w:rsid w:val="007B2B58"/>
    <w:rsid w:val="007C093A"/>
    <w:rsid w:val="007C2844"/>
    <w:rsid w:val="007C3A88"/>
    <w:rsid w:val="007D059A"/>
    <w:rsid w:val="007D1CA4"/>
    <w:rsid w:val="007D3EF9"/>
    <w:rsid w:val="007D7CAD"/>
    <w:rsid w:val="007E648D"/>
    <w:rsid w:val="007E7D02"/>
    <w:rsid w:val="007F454C"/>
    <w:rsid w:val="00801B38"/>
    <w:rsid w:val="008023DA"/>
    <w:rsid w:val="008069C4"/>
    <w:rsid w:val="00813901"/>
    <w:rsid w:val="0081468A"/>
    <w:rsid w:val="008154A5"/>
    <w:rsid w:val="008174B3"/>
    <w:rsid w:val="00822C8D"/>
    <w:rsid w:val="0082467A"/>
    <w:rsid w:val="00825337"/>
    <w:rsid w:val="00825357"/>
    <w:rsid w:val="008323F0"/>
    <w:rsid w:val="00832F10"/>
    <w:rsid w:val="00833680"/>
    <w:rsid w:val="00836D59"/>
    <w:rsid w:val="0084245F"/>
    <w:rsid w:val="00844BC9"/>
    <w:rsid w:val="00852F2C"/>
    <w:rsid w:val="00855003"/>
    <w:rsid w:val="00861FCA"/>
    <w:rsid w:val="008621E1"/>
    <w:rsid w:val="008624CD"/>
    <w:rsid w:val="00864965"/>
    <w:rsid w:val="00864E68"/>
    <w:rsid w:val="0086742A"/>
    <w:rsid w:val="00867A80"/>
    <w:rsid w:val="0087430A"/>
    <w:rsid w:val="00874831"/>
    <w:rsid w:val="00874F95"/>
    <w:rsid w:val="00876F7C"/>
    <w:rsid w:val="00877451"/>
    <w:rsid w:val="00884E9A"/>
    <w:rsid w:val="008877DE"/>
    <w:rsid w:val="008A11C7"/>
    <w:rsid w:val="008A379C"/>
    <w:rsid w:val="008A5B19"/>
    <w:rsid w:val="008A5EFF"/>
    <w:rsid w:val="008A61D7"/>
    <w:rsid w:val="008A7C7A"/>
    <w:rsid w:val="008B3D36"/>
    <w:rsid w:val="008B49AA"/>
    <w:rsid w:val="008B65BC"/>
    <w:rsid w:val="008C5B08"/>
    <w:rsid w:val="008D22DF"/>
    <w:rsid w:val="008D2D81"/>
    <w:rsid w:val="008D6059"/>
    <w:rsid w:val="008D6061"/>
    <w:rsid w:val="008E3186"/>
    <w:rsid w:val="008E3F79"/>
    <w:rsid w:val="008E454E"/>
    <w:rsid w:val="008E6213"/>
    <w:rsid w:val="008E6893"/>
    <w:rsid w:val="008F2C0B"/>
    <w:rsid w:val="008F529D"/>
    <w:rsid w:val="008F5678"/>
    <w:rsid w:val="008F5864"/>
    <w:rsid w:val="00903400"/>
    <w:rsid w:val="00903622"/>
    <w:rsid w:val="009059F5"/>
    <w:rsid w:val="009140B7"/>
    <w:rsid w:val="009147DD"/>
    <w:rsid w:val="0091636A"/>
    <w:rsid w:val="009228C8"/>
    <w:rsid w:val="00922CF8"/>
    <w:rsid w:val="009252DD"/>
    <w:rsid w:val="009258DC"/>
    <w:rsid w:val="009258E0"/>
    <w:rsid w:val="00927501"/>
    <w:rsid w:val="00934FFD"/>
    <w:rsid w:val="00935B0F"/>
    <w:rsid w:val="00935C15"/>
    <w:rsid w:val="00942257"/>
    <w:rsid w:val="00944768"/>
    <w:rsid w:val="00945569"/>
    <w:rsid w:val="00945D3C"/>
    <w:rsid w:val="009463A7"/>
    <w:rsid w:val="00947B42"/>
    <w:rsid w:val="00954CFA"/>
    <w:rsid w:val="00957403"/>
    <w:rsid w:val="009579B2"/>
    <w:rsid w:val="00960ECD"/>
    <w:rsid w:val="00962C0D"/>
    <w:rsid w:val="00965940"/>
    <w:rsid w:val="00967237"/>
    <w:rsid w:val="00972E08"/>
    <w:rsid w:val="0098387E"/>
    <w:rsid w:val="00985033"/>
    <w:rsid w:val="009866D1"/>
    <w:rsid w:val="00987C78"/>
    <w:rsid w:val="00990118"/>
    <w:rsid w:val="00990DC6"/>
    <w:rsid w:val="009916B1"/>
    <w:rsid w:val="0099259E"/>
    <w:rsid w:val="009967F3"/>
    <w:rsid w:val="009A09D5"/>
    <w:rsid w:val="009A10AA"/>
    <w:rsid w:val="009A283F"/>
    <w:rsid w:val="009A3123"/>
    <w:rsid w:val="009A3957"/>
    <w:rsid w:val="009A5A76"/>
    <w:rsid w:val="009B0858"/>
    <w:rsid w:val="009B1EF0"/>
    <w:rsid w:val="009B494E"/>
    <w:rsid w:val="009C0206"/>
    <w:rsid w:val="009C43E5"/>
    <w:rsid w:val="009C5A8E"/>
    <w:rsid w:val="009C6F67"/>
    <w:rsid w:val="009C79B7"/>
    <w:rsid w:val="009D2ADE"/>
    <w:rsid w:val="009D2B25"/>
    <w:rsid w:val="009D3E6B"/>
    <w:rsid w:val="009D5FCA"/>
    <w:rsid w:val="009D738E"/>
    <w:rsid w:val="009D7C4F"/>
    <w:rsid w:val="009E045D"/>
    <w:rsid w:val="009E2EC7"/>
    <w:rsid w:val="009F0C3B"/>
    <w:rsid w:val="009F582D"/>
    <w:rsid w:val="009F7FD1"/>
    <w:rsid w:val="00A005B7"/>
    <w:rsid w:val="00A01269"/>
    <w:rsid w:val="00A01298"/>
    <w:rsid w:val="00A07FDD"/>
    <w:rsid w:val="00A1016E"/>
    <w:rsid w:val="00A10A0C"/>
    <w:rsid w:val="00A14198"/>
    <w:rsid w:val="00A205CA"/>
    <w:rsid w:val="00A20D31"/>
    <w:rsid w:val="00A21721"/>
    <w:rsid w:val="00A21AA3"/>
    <w:rsid w:val="00A22229"/>
    <w:rsid w:val="00A26325"/>
    <w:rsid w:val="00A2654A"/>
    <w:rsid w:val="00A27B96"/>
    <w:rsid w:val="00A317DD"/>
    <w:rsid w:val="00A364C8"/>
    <w:rsid w:val="00A4154E"/>
    <w:rsid w:val="00A41827"/>
    <w:rsid w:val="00A41DA1"/>
    <w:rsid w:val="00A420EF"/>
    <w:rsid w:val="00A45F28"/>
    <w:rsid w:val="00A52397"/>
    <w:rsid w:val="00A55771"/>
    <w:rsid w:val="00A569AC"/>
    <w:rsid w:val="00A61CFA"/>
    <w:rsid w:val="00A621BA"/>
    <w:rsid w:val="00A670D4"/>
    <w:rsid w:val="00A7027A"/>
    <w:rsid w:val="00A70715"/>
    <w:rsid w:val="00A729F9"/>
    <w:rsid w:val="00A7684D"/>
    <w:rsid w:val="00A7790C"/>
    <w:rsid w:val="00A80BFA"/>
    <w:rsid w:val="00A81D9A"/>
    <w:rsid w:val="00A837E1"/>
    <w:rsid w:val="00A903EC"/>
    <w:rsid w:val="00A97254"/>
    <w:rsid w:val="00AA2D5F"/>
    <w:rsid w:val="00AA4218"/>
    <w:rsid w:val="00AA50CE"/>
    <w:rsid w:val="00AA7AEC"/>
    <w:rsid w:val="00AB39A9"/>
    <w:rsid w:val="00AB4D21"/>
    <w:rsid w:val="00AC1935"/>
    <w:rsid w:val="00AC26B8"/>
    <w:rsid w:val="00AC2E95"/>
    <w:rsid w:val="00AC4006"/>
    <w:rsid w:val="00AD70E8"/>
    <w:rsid w:val="00AE148A"/>
    <w:rsid w:val="00AE5983"/>
    <w:rsid w:val="00AE6BB7"/>
    <w:rsid w:val="00AE6F5A"/>
    <w:rsid w:val="00AF0FA8"/>
    <w:rsid w:val="00AF25A5"/>
    <w:rsid w:val="00AF6FF8"/>
    <w:rsid w:val="00AF7D09"/>
    <w:rsid w:val="00B00B70"/>
    <w:rsid w:val="00B027E6"/>
    <w:rsid w:val="00B03188"/>
    <w:rsid w:val="00B056A6"/>
    <w:rsid w:val="00B066E3"/>
    <w:rsid w:val="00B06B4B"/>
    <w:rsid w:val="00B10CBA"/>
    <w:rsid w:val="00B1172B"/>
    <w:rsid w:val="00B13E0A"/>
    <w:rsid w:val="00B21AEE"/>
    <w:rsid w:val="00B269E5"/>
    <w:rsid w:val="00B27538"/>
    <w:rsid w:val="00B30AFA"/>
    <w:rsid w:val="00B3162A"/>
    <w:rsid w:val="00B32ED5"/>
    <w:rsid w:val="00B34AC2"/>
    <w:rsid w:val="00B37107"/>
    <w:rsid w:val="00B4111E"/>
    <w:rsid w:val="00B41BAA"/>
    <w:rsid w:val="00B4333D"/>
    <w:rsid w:val="00B446C9"/>
    <w:rsid w:val="00B45F79"/>
    <w:rsid w:val="00B50004"/>
    <w:rsid w:val="00B506E8"/>
    <w:rsid w:val="00B55042"/>
    <w:rsid w:val="00B55176"/>
    <w:rsid w:val="00B55539"/>
    <w:rsid w:val="00B659BF"/>
    <w:rsid w:val="00B72A83"/>
    <w:rsid w:val="00B737BE"/>
    <w:rsid w:val="00B76231"/>
    <w:rsid w:val="00B7688A"/>
    <w:rsid w:val="00B77528"/>
    <w:rsid w:val="00B77CDC"/>
    <w:rsid w:val="00B819ED"/>
    <w:rsid w:val="00B90D09"/>
    <w:rsid w:val="00B935AF"/>
    <w:rsid w:val="00B962CD"/>
    <w:rsid w:val="00BA0B31"/>
    <w:rsid w:val="00BA0D6C"/>
    <w:rsid w:val="00BA4757"/>
    <w:rsid w:val="00BA4F94"/>
    <w:rsid w:val="00BB1164"/>
    <w:rsid w:val="00BB14DB"/>
    <w:rsid w:val="00BB1588"/>
    <w:rsid w:val="00BB1FEA"/>
    <w:rsid w:val="00BB22A4"/>
    <w:rsid w:val="00BB66C1"/>
    <w:rsid w:val="00BB7C75"/>
    <w:rsid w:val="00BC2E30"/>
    <w:rsid w:val="00BD5103"/>
    <w:rsid w:val="00BE0085"/>
    <w:rsid w:val="00BE3723"/>
    <w:rsid w:val="00BE4421"/>
    <w:rsid w:val="00BE68A8"/>
    <w:rsid w:val="00BE73FE"/>
    <w:rsid w:val="00BF1ED5"/>
    <w:rsid w:val="00BF6820"/>
    <w:rsid w:val="00C022FC"/>
    <w:rsid w:val="00C07C35"/>
    <w:rsid w:val="00C12D0B"/>
    <w:rsid w:val="00C134D3"/>
    <w:rsid w:val="00C13F78"/>
    <w:rsid w:val="00C150B2"/>
    <w:rsid w:val="00C156DA"/>
    <w:rsid w:val="00C2073C"/>
    <w:rsid w:val="00C23F62"/>
    <w:rsid w:val="00C26D95"/>
    <w:rsid w:val="00C26E6B"/>
    <w:rsid w:val="00C27EC9"/>
    <w:rsid w:val="00C35B67"/>
    <w:rsid w:val="00C35EBD"/>
    <w:rsid w:val="00C41B3C"/>
    <w:rsid w:val="00C44993"/>
    <w:rsid w:val="00C50F1E"/>
    <w:rsid w:val="00C510C5"/>
    <w:rsid w:val="00C53B3C"/>
    <w:rsid w:val="00C54562"/>
    <w:rsid w:val="00C56580"/>
    <w:rsid w:val="00C63B63"/>
    <w:rsid w:val="00C65554"/>
    <w:rsid w:val="00C75A8E"/>
    <w:rsid w:val="00C76D9E"/>
    <w:rsid w:val="00C772FC"/>
    <w:rsid w:val="00C77B32"/>
    <w:rsid w:val="00C77B49"/>
    <w:rsid w:val="00C832DF"/>
    <w:rsid w:val="00C83FD3"/>
    <w:rsid w:val="00C85C4D"/>
    <w:rsid w:val="00C90A8A"/>
    <w:rsid w:val="00C949B6"/>
    <w:rsid w:val="00CA121F"/>
    <w:rsid w:val="00CA3959"/>
    <w:rsid w:val="00CB0ACA"/>
    <w:rsid w:val="00CB10A3"/>
    <w:rsid w:val="00CB224C"/>
    <w:rsid w:val="00CB71A1"/>
    <w:rsid w:val="00CC0C24"/>
    <w:rsid w:val="00CC4FFC"/>
    <w:rsid w:val="00CD274C"/>
    <w:rsid w:val="00CD330B"/>
    <w:rsid w:val="00CE4DE1"/>
    <w:rsid w:val="00CE7111"/>
    <w:rsid w:val="00CF10B9"/>
    <w:rsid w:val="00CF5963"/>
    <w:rsid w:val="00D01AAD"/>
    <w:rsid w:val="00D02390"/>
    <w:rsid w:val="00D02DF8"/>
    <w:rsid w:val="00D065D0"/>
    <w:rsid w:val="00D12762"/>
    <w:rsid w:val="00D20753"/>
    <w:rsid w:val="00D233EA"/>
    <w:rsid w:val="00D24142"/>
    <w:rsid w:val="00D24D2C"/>
    <w:rsid w:val="00D277F3"/>
    <w:rsid w:val="00D32387"/>
    <w:rsid w:val="00D32A4C"/>
    <w:rsid w:val="00D33643"/>
    <w:rsid w:val="00D3552A"/>
    <w:rsid w:val="00D43B67"/>
    <w:rsid w:val="00D45E4B"/>
    <w:rsid w:val="00D5058A"/>
    <w:rsid w:val="00D50F39"/>
    <w:rsid w:val="00D5367C"/>
    <w:rsid w:val="00D5425A"/>
    <w:rsid w:val="00D55624"/>
    <w:rsid w:val="00D631B0"/>
    <w:rsid w:val="00D64CE5"/>
    <w:rsid w:val="00D6683E"/>
    <w:rsid w:val="00D811DC"/>
    <w:rsid w:val="00D81F2D"/>
    <w:rsid w:val="00D8243B"/>
    <w:rsid w:val="00D82D9A"/>
    <w:rsid w:val="00D85782"/>
    <w:rsid w:val="00D87BA2"/>
    <w:rsid w:val="00D97164"/>
    <w:rsid w:val="00D977A3"/>
    <w:rsid w:val="00DA50AB"/>
    <w:rsid w:val="00DA532C"/>
    <w:rsid w:val="00DC2E9E"/>
    <w:rsid w:val="00DC3690"/>
    <w:rsid w:val="00DC7140"/>
    <w:rsid w:val="00DD33AF"/>
    <w:rsid w:val="00DD35DA"/>
    <w:rsid w:val="00DD4484"/>
    <w:rsid w:val="00DD5C50"/>
    <w:rsid w:val="00DD6281"/>
    <w:rsid w:val="00DD7304"/>
    <w:rsid w:val="00DD7823"/>
    <w:rsid w:val="00DE1A40"/>
    <w:rsid w:val="00DE20F4"/>
    <w:rsid w:val="00DE4A3D"/>
    <w:rsid w:val="00DE7672"/>
    <w:rsid w:val="00DF1C36"/>
    <w:rsid w:val="00DF545A"/>
    <w:rsid w:val="00DF7704"/>
    <w:rsid w:val="00E01778"/>
    <w:rsid w:val="00E0270C"/>
    <w:rsid w:val="00E02F0B"/>
    <w:rsid w:val="00E059DA"/>
    <w:rsid w:val="00E05A0B"/>
    <w:rsid w:val="00E25B21"/>
    <w:rsid w:val="00E2752E"/>
    <w:rsid w:val="00E31918"/>
    <w:rsid w:val="00E32F06"/>
    <w:rsid w:val="00E34F81"/>
    <w:rsid w:val="00E370B1"/>
    <w:rsid w:val="00E451A2"/>
    <w:rsid w:val="00E45247"/>
    <w:rsid w:val="00E501BD"/>
    <w:rsid w:val="00E50CA4"/>
    <w:rsid w:val="00E56C6D"/>
    <w:rsid w:val="00E6028C"/>
    <w:rsid w:val="00E64733"/>
    <w:rsid w:val="00E65B9E"/>
    <w:rsid w:val="00E67DAB"/>
    <w:rsid w:val="00E70DCC"/>
    <w:rsid w:val="00E72C25"/>
    <w:rsid w:val="00E75583"/>
    <w:rsid w:val="00E76BEB"/>
    <w:rsid w:val="00E82773"/>
    <w:rsid w:val="00E82DB0"/>
    <w:rsid w:val="00E90A1B"/>
    <w:rsid w:val="00E91E8B"/>
    <w:rsid w:val="00E9433F"/>
    <w:rsid w:val="00E949C9"/>
    <w:rsid w:val="00E96A03"/>
    <w:rsid w:val="00EA075A"/>
    <w:rsid w:val="00EA1745"/>
    <w:rsid w:val="00EA6CC9"/>
    <w:rsid w:val="00EA7C0A"/>
    <w:rsid w:val="00EB0A6C"/>
    <w:rsid w:val="00EC2C72"/>
    <w:rsid w:val="00EC2CEC"/>
    <w:rsid w:val="00EC4818"/>
    <w:rsid w:val="00EC5CB6"/>
    <w:rsid w:val="00ED37DB"/>
    <w:rsid w:val="00ED4332"/>
    <w:rsid w:val="00ED7FED"/>
    <w:rsid w:val="00EE1544"/>
    <w:rsid w:val="00EE3383"/>
    <w:rsid w:val="00EE72D0"/>
    <w:rsid w:val="00EF0606"/>
    <w:rsid w:val="00EF080F"/>
    <w:rsid w:val="00EF3692"/>
    <w:rsid w:val="00EF3DCC"/>
    <w:rsid w:val="00EF7F13"/>
    <w:rsid w:val="00F06423"/>
    <w:rsid w:val="00F0758D"/>
    <w:rsid w:val="00F07A91"/>
    <w:rsid w:val="00F10066"/>
    <w:rsid w:val="00F11FB5"/>
    <w:rsid w:val="00F12285"/>
    <w:rsid w:val="00F23D52"/>
    <w:rsid w:val="00F24268"/>
    <w:rsid w:val="00F24748"/>
    <w:rsid w:val="00F2475A"/>
    <w:rsid w:val="00F24D02"/>
    <w:rsid w:val="00F32813"/>
    <w:rsid w:val="00F36F33"/>
    <w:rsid w:val="00F41921"/>
    <w:rsid w:val="00F4481A"/>
    <w:rsid w:val="00F4703A"/>
    <w:rsid w:val="00F47B5A"/>
    <w:rsid w:val="00F5077C"/>
    <w:rsid w:val="00F50EDB"/>
    <w:rsid w:val="00F53128"/>
    <w:rsid w:val="00F56974"/>
    <w:rsid w:val="00F60D3B"/>
    <w:rsid w:val="00F6347E"/>
    <w:rsid w:val="00F64FD0"/>
    <w:rsid w:val="00F674D4"/>
    <w:rsid w:val="00F820F4"/>
    <w:rsid w:val="00F86604"/>
    <w:rsid w:val="00F901CA"/>
    <w:rsid w:val="00F920F7"/>
    <w:rsid w:val="00F9272F"/>
    <w:rsid w:val="00F95C9B"/>
    <w:rsid w:val="00F969C6"/>
    <w:rsid w:val="00F97FFC"/>
    <w:rsid w:val="00FA0EAA"/>
    <w:rsid w:val="00FA30C6"/>
    <w:rsid w:val="00FA34E1"/>
    <w:rsid w:val="00FB073C"/>
    <w:rsid w:val="00FB25F9"/>
    <w:rsid w:val="00FB2A6F"/>
    <w:rsid w:val="00FB406C"/>
    <w:rsid w:val="00FB4269"/>
    <w:rsid w:val="00FB5B77"/>
    <w:rsid w:val="00FC2F42"/>
    <w:rsid w:val="00FC4BEE"/>
    <w:rsid w:val="00FC4D7E"/>
    <w:rsid w:val="00FC5DF6"/>
    <w:rsid w:val="00FC7427"/>
    <w:rsid w:val="00FD69D8"/>
    <w:rsid w:val="00FD6E6B"/>
    <w:rsid w:val="00FD6F05"/>
    <w:rsid w:val="00FE1071"/>
    <w:rsid w:val="00FE295C"/>
    <w:rsid w:val="00FE2F0E"/>
    <w:rsid w:val="00FE3D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0F"/>
    <w:pPr>
      <w:spacing w:after="0" w:line="240" w:lineRule="auto"/>
    </w:pPr>
    <w:rPr>
      <w:rFonts w:ascii="Calibri" w:hAnsi="Calibri" w:cs="Calibri"/>
      <w:lang w:val="es-CL"/>
    </w:rPr>
  </w:style>
  <w:style w:type="paragraph" w:styleId="Ttulo1">
    <w:name w:val="heading 1"/>
    <w:basedOn w:val="Normal"/>
    <w:next w:val="Normal"/>
    <w:link w:val="Ttulo1Car"/>
    <w:uiPriority w:val="9"/>
    <w:qFormat/>
    <w:rsid w:val="00F24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2E8"/>
    <w:pPr>
      <w:ind w:left="720"/>
      <w:contextualSpacing/>
    </w:pPr>
  </w:style>
  <w:style w:type="paragraph" w:styleId="Encabezado">
    <w:name w:val="header"/>
    <w:basedOn w:val="Normal"/>
    <w:link w:val="EncabezadoCar"/>
    <w:uiPriority w:val="99"/>
    <w:unhideWhenUsed/>
    <w:rsid w:val="00F12285"/>
    <w:pPr>
      <w:tabs>
        <w:tab w:val="center" w:pos="4252"/>
        <w:tab w:val="right" w:pos="8504"/>
      </w:tabs>
    </w:pPr>
  </w:style>
  <w:style w:type="character" w:customStyle="1" w:styleId="EncabezadoCar">
    <w:name w:val="Encabezado Car"/>
    <w:basedOn w:val="Fuentedeprrafopredeter"/>
    <w:link w:val="Encabezado"/>
    <w:uiPriority w:val="99"/>
    <w:rsid w:val="00F12285"/>
  </w:style>
  <w:style w:type="paragraph" w:styleId="Piedepgina">
    <w:name w:val="footer"/>
    <w:basedOn w:val="Normal"/>
    <w:link w:val="PiedepginaCar"/>
    <w:uiPriority w:val="99"/>
    <w:unhideWhenUsed/>
    <w:rsid w:val="00F12285"/>
    <w:pPr>
      <w:tabs>
        <w:tab w:val="center" w:pos="4252"/>
        <w:tab w:val="right" w:pos="8504"/>
      </w:tabs>
    </w:pPr>
  </w:style>
  <w:style w:type="character" w:customStyle="1" w:styleId="PiedepginaCar">
    <w:name w:val="Pie de página Car"/>
    <w:basedOn w:val="Fuentedeprrafopredeter"/>
    <w:link w:val="Piedepgina"/>
    <w:uiPriority w:val="99"/>
    <w:rsid w:val="00F12285"/>
  </w:style>
  <w:style w:type="paragraph" w:styleId="Textodeglobo">
    <w:name w:val="Balloon Text"/>
    <w:basedOn w:val="Normal"/>
    <w:link w:val="TextodegloboCar"/>
    <w:uiPriority w:val="99"/>
    <w:semiHidden/>
    <w:unhideWhenUsed/>
    <w:rsid w:val="00F12285"/>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285"/>
    <w:rPr>
      <w:rFonts w:ascii="Tahoma" w:hAnsi="Tahoma" w:cs="Tahoma"/>
      <w:sz w:val="16"/>
      <w:szCs w:val="16"/>
    </w:rPr>
  </w:style>
  <w:style w:type="character" w:styleId="Textoennegrita">
    <w:name w:val="Strong"/>
    <w:basedOn w:val="Fuentedeprrafopredeter"/>
    <w:uiPriority w:val="22"/>
    <w:qFormat/>
    <w:rsid w:val="0049269C"/>
    <w:rPr>
      <w:b/>
      <w:bCs/>
    </w:rPr>
  </w:style>
  <w:style w:type="paragraph" w:customStyle="1" w:styleId="Default">
    <w:name w:val="Default"/>
    <w:basedOn w:val="Normal"/>
    <w:uiPriority w:val="99"/>
    <w:rsid w:val="00B4333D"/>
    <w:pPr>
      <w:autoSpaceDE w:val="0"/>
      <w:autoSpaceDN w:val="0"/>
    </w:pPr>
    <w:rPr>
      <w:rFonts w:cs="Times New Roman"/>
      <w:color w:val="000000"/>
      <w:sz w:val="24"/>
      <w:szCs w:val="24"/>
      <w:lang w:eastAsia="pt-BR"/>
    </w:rPr>
  </w:style>
  <w:style w:type="character" w:customStyle="1" w:styleId="Ttulo1Car">
    <w:name w:val="Título 1 Car"/>
    <w:basedOn w:val="Fuentedeprrafopredeter"/>
    <w:link w:val="Ttulo1"/>
    <w:uiPriority w:val="9"/>
    <w:rsid w:val="00F24268"/>
    <w:rPr>
      <w:rFonts w:asciiTheme="majorHAnsi" w:eastAsiaTheme="majorEastAsia" w:hAnsiTheme="majorHAnsi" w:cstheme="majorBidi"/>
      <w:b/>
      <w:bCs/>
      <w:color w:val="365F91" w:themeColor="accent1" w:themeShade="BF"/>
      <w:sz w:val="28"/>
      <w:szCs w:val="28"/>
    </w:rPr>
  </w:style>
  <w:style w:type="paragraph" w:styleId="Lista4">
    <w:name w:val="List 4"/>
    <w:basedOn w:val="Normal"/>
    <w:uiPriority w:val="99"/>
    <w:unhideWhenUsed/>
    <w:rsid w:val="00F24268"/>
    <w:pPr>
      <w:ind w:left="1132" w:hanging="283"/>
      <w:contextualSpacing/>
    </w:pPr>
  </w:style>
  <w:style w:type="paragraph" w:styleId="Continuarlista2">
    <w:name w:val="List Continue 2"/>
    <w:basedOn w:val="Normal"/>
    <w:uiPriority w:val="99"/>
    <w:unhideWhenUsed/>
    <w:rsid w:val="00F24268"/>
    <w:pPr>
      <w:spacing w:after="120"/>
      <w:ind w:left="566"/>
      <w:contextualSpacing/>
    </w:pPr>
  </w:style>
  <w:style w:type="paragraph" w:styleId="Textoindependiente">
    <w:name w:val="Body Text"/>
    <w:basedOn w:val="Normal"/>
    <w:link w:val="TextoindependienteCar"/>
    <w:uiPriority w:val="99"/>
    <w:unhideWhenUsed/>
    <w:rsid w:val="00F24268"/>
    <w:pPr>
      <w:spacing w:after="120"/>
    </w:pPr>
  </w:style>
  <w:style w:type="character" w:customStyle="1" w:styleId="TextoindependienteCar">
    <w:name w:val="Texto independiente Car"/>
    <w:basedOn w:val="Fuentedeprrafopredeter"/>
    <w:link w:val="Textoindependiente"/>
    <w:uiPriority w:val="99"/>
    <w:rsid w:val="00F24268"/>
  </w:style>
  <w:style w:type="paragraph" w:styleId="Sangradetextonormal">
    <w:name w:val="Body Text Indent"/>
    <w:basedOn w:val="Normal"/>
    <w:link w:val="SangradetextonormalCar"/>
    <w:uiPriority w:val="99"/>
    <w:semiHidden/>
    <w:unhideWhenUsed/>
    <w:rsid w:val="00F24268"/>
    <w:pPr>
      <w:spacing w:after="120"/>
      <w:ind w:left="283"/>
    </w:pPr>
  </w:style>
  <w:style w:type="character" w:customStyle="1" w:styleId="SangradetextonormalCar">
    <w:name w:val="Sangría de texto normal Car"/>
    <w:basedOn w:val="Fuentedeprrafopredeter"/>
    <w:link w:val="Sangradetextonormal"/>
    <w:uiPriority w:val="99"/>
    <w:semiHidden/>
    <w:rsid w:val="00F24268"/>
  </w:style>
  <w:style w:type="paragraph" w:styleId="Textoindependienteprimerasangra2">
    <w:name w:val="Body Text First Indent 2"/>
    <w:basedOn w:val="Sangradetextonormal"/>
    <w:link w:val="Textoindependienteprimerasangra2Car"/>
    <w:uiPriority w:val="99"/>
    <w:unhideWhenUsed/>
    <w:rsid w:val="00F24268"/>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24268"/>
  </w:style>
  <w:style w:type="character" w:styleId="Hipervnculo">
    <w:name w:val="Hyperlink"/>
    <w:basedOn w:val="Fuentedeprrafopredeter"/>
    <w:uiPriority w:val="99"/>
    <w:semiHidden/>
    <w:unhideWhenUsed/>
    <w:rsid w:val="004955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0F"/>
    <w:pPr>
      <w:spacing w:after="0" w:line="240" w:lineRule="auto"/>
    </w:pPr>
    <w:rPr>
      <w:rFonts w:ascii="Calibri" w:hAnsi="Calibri" w:cs="Calibri"/>
      <w:lang w:val="es-CL"/>
    </w:rPr>
  </w:style>
  <w:style w:type="paragraph" w:styleId="Ttulo1">
    <w:name w:val="heading 1"/>
    <w:basedOn w:val="Normal"/>
    <w:next w:val="Normal"/>
    <w:link w:val="Ttulo1Car"/>
    <w:uiPriority w:val="9"/>
    <w:qFormat/>
    <w:rsid w:val="00F24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2E8"/>
    <w:pPr>
      <w:ind w:left="720"/>
      <w:contextualSpacing/>
    </w:pPr>
  </w:style>
  <w:style w:type="paragraph" w:styleId="Encabezado">
    <w:name w:val="header"/>
    <w:basedOn w:val="Normal"/>
    <w:link w:val="EncabezadoCar"/>
    <w:uiPriority w:val="99"/>
    <w:unhideWhenUsed/>
    <w:rsid w:val="00F12285"/>
    <w:pPr>
      <w:tabs>
        <w:tab w:val="center" w:pos="4252"/>
        <w:tab w:val="right" w:pos="8504"/>
      </w:tabs>
    </w:pPr>
  </w:style>
  <w:style w:type="character" w:customStyle="1" w:styleId="EncabezadoCar">
    <w:name w:val="Encabezado Car"/>
    <w:basedOn w:val="Fuentedeprrafopredeter"/>
    <w:link w:val="Encabezado"/>
    <w:uiPriority w:val="99"/>
    <w:rsid w:val="00F12285"/>
  </w:style>
  <w:style w:type="paragraph" w:styleId="Piedepgina">
    <w:name w:val="footer"/>
    <w:basedOn w:val="Normal"/>
    <w:link w:val="PiedepginaCar"/>
    <w:uiPriority w:val="99"/>
    <w:unhideWhenUsed/>
    <w:rsid w:val="00F12285"/>
    <w:pPr>
      <w:tabs>
        <w:tab w:val="center" w:pos="4252"/>
        <w:tab w:val="right" w:pos="8504"/>
      </w:tabs>
    </w:pPr>
  </w:style>
  <w:style w:type="character" w:customStyle="1" w:styleId="PiedepginaCar">
    <w:name w:val="Pie de página Car"/>
    <w:basedOn w:val="Fuentedeprrafopredeter"/>
    <w:link w:val="Piedepgina"/>
    <w:uiPriority w:val="99"/>
    <w:rsid w:val="00F12285"/>
  </w:style>
  <w:style w:type="paragraph" w:styleId="Textodeglobo">
    <w:name w:val="Balloon Text"/>
    <w:basedOn w:val="Normal"/>
    <w:link w:val="TextodegloboCar"/>
    <w:uiPriority w:val="99"/>
    <w:semiHidden/>
    <w:unhideWhenUsed/>
    <w:rsid w:val="00F12285"/>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285"/>
    <w:rPr>
      <w:rFonts w:ascii="Tahoma" w:hAnsi="Tahoma" w:cs="Tahoma"/>
      <w:sz w:val="16"/>
      <w:szCs w:val="16"/>
    </w:rPr>
  </w:style>
  <w:style w:type="character" w:styleId="Textoennegrita">
    <w:name w:val="Strong"/>
    <w:basedOn w:val="Fuentedeprrafopredeter"/>
    <w:uiPriority w:val="22"/>
    <w:qFormat/>
    <w:rsid w:val="0049269C"/>
    <w:rPr>
      <w:b/>
      <w:bCs/>
    </w:rPr>
  </w:style>
  <w:style w:type="paragraph" w:customStyle="1" w:styleId="Default">
    <w:name w:val="Default"/>
    <w:basedOn w:val="Normal"/>
    <w:uiPriority w:val="99"/>
    <w:rsid w:val="00B4333D"/>
    <w:pPr>
      <w:autoSpaceDE w:val="0"/>
      <w:autoSpaceDN w:val="0"/>
    </w:pPr>
    <w:rPr>
      <w:rFonts w:cs="Times New Roman"/>
      <w:color w:val="000000"/>
      <w:sz w:val="24"/>
      <w:szCs w:val="24"/>
      <w:lang w:eastAsia="pt-BR"/>
    </w:rPr>
  </w:style>
  <w:style w:type="character" w:customStyle="1" w:styleId="Ttulo1Car">
    <w:name w:val="Título 1 Car"/>
    <w:basedOn w:val="Fuentedeprrafopredeter"/>
    <w:link w:val="Ttulo1"/>
    <w:uiPriority w:val="9"/>
    <w:rsid w:val="00F24268"/>
    <w:rPr>
      <w:rFonts w:asciiTheme="majorHAnsi" w:eastAsiaTheme="majorEastAsia" w:hAnsiTheme="majorHAnsi" w:cstheme="majorBidi"/>
      <w:b/>
      <w:bCs/>
      <w:color w:val="365F91" w:themeColor="accent1" w:themeShade="BF"/>
      <w:sz w:val="28"/>
      <w:szCs w:val="28"/>
    </w:rPr>
  </w:style>
  <w:style w:type="paragraph" w:styleId="Lista4">
    <w:name w:val="List 4"/>
    <w:basedOn w:val="Normal"/>
    <w:uiPriority w:val="99"/>
    <w:unhideWhenUsed/>
    <w:rsid w:val="00F24268"/>
    <w:pPr>
      <w:ind w:left="1132" w:hanging="283"/>
      <w:contextualSpacing/>
    </w:pPr>
  </w:style>
  <w:style w:type="paragraph" w:styleId="Continuarlista2">
    <w:name w:val="List Continue 2"/>
    <w:basedOn w:val="Normal"/>
    <w:uiPriority w:val="99"/>
    <w:unhideWhenUsed/>
    <w:rsid w:val="00F24268"/>
    <w:pPr>
      <w:spacing w:after="120"/>
      <w:ind w:left="566"/>
      <w:contextualSpacing/>
    </w:pPr>
  </w:style>
  <w:style w:type="paragraph" w:styleId="Textoindependiente">
    <w:name w:val="Body Text"/>
    <w:basedOn w:val="Normal"/>
    <w:link w:val="TextoindependienteCar"/>
    <w:uiPriority w:val="99"/>
    <w:unhideWhenUsed/>
    <w:rsid w:val="00F24268"/>
    <w:pPr>
      <w:spacing w:after="120"/>
    </w:pPr>
  </w:style>
  <w:style w:type="character" w:customStyle="1" w:styleId="TextoindependienteCar">
    <w:name w:val="Texto independiente Car"/>
    <w:basedOn w:val="Fuentedeprrafopredeter"/>
    <w:link w:val="Textoindependiente"/>
    <w:uiPriority w:val="99"/>
    <w:rsid w:val="00F24268"/>
  </w:style>
  <w:style w:type="paragraph" w:styleId="Sangradetextonormal">
    <w:name w:val="Body Text Indent"/>
    <w:basedOn w:val="Normal"/>
    <w:link w:val="SangradetextonormalCar"/>
    <w:uiPriority w:val="99"/>
    <w:semiHidden/>
    <w:unhideWhenUsed/>
    <w:rsid w:val="00F24268"/>
    <w:pPr>
      <w:spacing w:after="120"/>
      <w:ind w:left="283"/>
    </w:pPr>
  </w:style>
  <w:style w:type="character" w:customStyle="1" w:styleId="SangradetextonormalCar">
    <w:name w:val="Sangría de texto normal Car"/>
    <w:basedOn w:val="Fuentedeprrafopredeter"/>
    <w:link w:val="Sangradetextonormal"/>
    <w:uiPriority w:val="99"/>
    <w:semiHidden/>
    <w:rsid w:val="00F24268"/>
  </w:style>
  <w:style w:type="paragraph" w:styleId="Textoindependienteprimerasangra2">
    <w:name w:val="Body Text First Indent 2"/>
    <w:basedOn w:val="Sangradetextonormal"/>
    <w:link w:val="Textoindependienteprimerasangra2Car"/>
    <w:uiPriority w:val="99"/>
    <w:unhideWhenUsed/>
    <w:rsid w:val="00F24268"/>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24268"/>
  </w:style>
  <w:style w:type="character" w:styleId="Hipervnculo">
    <w:name w:val="Hyperlink"/>
    <w:basedOn w:val="Fuentedeprrafopredeter"/>
    <w:uiPriority w:val="99"/>
    <w:semiHidden/>
    <w:unhideWhenUsed/>
    <w:rsid w:val="004955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1199">
      <w:bodyDiv w:val="1"/>
      <w:marLeft w:val="0"/>
      <w:marRight w:val="0"/>
      <w:marTop w:val="0"/>
      <w:marBottom w:val="0"/>
      <w:divBdr>
        <w:top w:val="none" w:sz="0" w:space="0" w:color="auto"/>
        <w:left w:val="none" w:sz="0" w:space="0" w:color="auto"/>
        <w:bottom w:val="none" w:sz="0" w:space="0" w:color="auto"/>
        <w:right w:val="none" w:sz="0" w:space="0" w:color="auto"/>
      </w:divBdr>
    </w:div>
    <w:div w:id="55206584">
      <w:bodyDiv w:val="1"/>
      <w:marLeft w:val="0"/>
      <w:marRight w:val="0"/>
      <w:marTop w:val="0"/>
      <w:marBottom w:val="0"/>
      <w:divBdr>
        <w:top w:val="none" w:sz="0" w:space="0" w:color="auto"/>
        <w:left w:val="none" w:sz="0" w:space="0" w:color="auto"/>
        <w:bottom w:val="none" w:sz="0" w:space="0" w:color="auto"/>
        <w:right w:val="none" w:sz="0" w:space="0" w:color="auto"/>
      </w:divBdr>
    </w:div>
    <w:div w:id="70392003">
      <w:bodyDiv w:val="1"/>
      <w:marLeft w:val="0"/>
      <w:marRight w:val="0"/>
      <w:marTop w:val="0"/>
      <w:marBottom w:val="0"/>
      <w:divBdr>
        <w:top w:val="none" w:sz="0" w:space="0" w:color="auto"/>
        <w:left w:val="none" w:sz="0" w:space="0" w:color="auto"/>
        <w:bottom w:val="none" w:sz="0" w:space="0" w:color="auto"/>
        <w:right w:val="none" w:sz="0" w:space="0" w:color="auto"/>
      </w:divBdr>
    </w:div>
    <w:div w:id="150682746">
      <w:bodyDiv w:val="1"/>
      <w:marLeft w:val="0"/>
      <w:marRight w:val="0"/>
      <w:marTop w:val="0"/>
      <w:marBottom w:val="0"/>
      <w:divBdr>
        <w:top w:val="none" w:sz="0" w:space="0" w:color="auto"/>
        <w:left w:val="none" w:sz="0" w:space="0" w:color="auto"/>
        <w:bottom w:val="none" w:sz="0" w:space="0" w:color="auto"/>
        <w:right w:val="none" w:sz="0" w:space="0" w:color="auto"/>
      </w:divBdr>
    </w:div>
    <w:div w:id="170223810">
      <w:bodyDiv w:val="1"/>
      <w:marLeft w:val="0"/>
      <w:marRight w:val="0"/>
      <w:marTop w:val="0"/>
      <w:marBottom w:val="0"/>
      <w:divBdr>
        <w:top w:val="none" w:sz="0" w:space="0" w:color="auto"/>
        <w:left w:val="none" w:sz="0" w:space="0" w:color="auto"/>
        <w:bottom w:val="none" w:sz="0" w:space="0" w:color="auto"/>
        <w:right w:val="none" w:sz="0" w:space="0" w:color="auto"/>
      </w:divBdr>
      <w:divsChild>
        <w:div w:id="889606908">
          <w:marLeft w:val="0"/>
          <w:marRight w:val="0"/>
          <w:marTop w:val="0"/>
          <w:marBottom w:val="0"/>
          <w:divBdr>
            <w:top w:val="none" w:sz="0" w:space="0" w:color="auto"/>
            <w:left w:val="none" w:sz="0" w:space="0" w:color="auto"/>
            <w:bottom w:val="none" w:sz="0" w:space="0" w:color="auto"/>
            <w:right w:val="none" w:sz="0" w:space="0" w:color="auto"/>
          </w:divBdr>
        </w:div>
        <w:div w:id="701398071">
          <w:marLeft w:val="0"/>
          <w:marRight w:val="0"/>
          <w:marTop w:val="0"/>
          <w:marBottom w:val="0"/>
          <w:divBdr>
            <w:top w:val="none" w:sz="0" w:space="0" w:color="auto"/>
            <w:left w:val="none" w:sz="0" w:space="0" w:color="auto"/>
            <w:bottom w:val="none" w:sz="0" w:space="0" w:color="auto"/>
            <w:right w:val="none" w:sz="0" w:space="0" w:color="auto"/>
          </w:divBdr>
        </w:div>
        <w:div w:id="2071924420">
          <w:marLeft w:val="0"/>
          <w:marRight w:val="0"/>
          <w:marTop w:val="0"/>
          <w:marBottom w:val="0"/>
          <w:divBdr>
            <w:top w:val="none" w:sz="0" w:space="0" w:color="auto"/>
            <w:left w:val="none" w:sz="0" w:space="0" w:color="auto"/>
            <w:bottom w:val="none" w:sz="0" w:space="0" w:color="auto"/>
            <w:right w:val="none" w:sz="0" w:space="0" w:color="auto"/>
          </w:divBdr>
        </w:div>
        <w:div w:id="313485548">
          <w:marLeft w:val="0"/>
          <w:marRight w:val="0"/>
          <w:marTop w:val="0"/>
          <w:marBottom w:val="0"/>
          <w:divBdr>
            <w:top w:val="none" w:sz="0" w:space="0" w:color="auto"/>
            <w:left w:val="none" w:sz="0" w:space="0" w:color="auto"/>
            <w:bottom w:val="none" w:sz="0" w:space="0" w:color="auto"/>
            <w:right w:val="none" w:sz="0" w:space="0" w:color="auto"/>
          </w:divBdr>
        </w:div>
        <w:div w:id="266238662">
          <w:marLeft w:val="0"/>
          <w:marRight w:val="0"/>
          <w:marTop w:val="0"/>
          <w:marBottom w:val="0"/>
          <w:divBdr>
            <w:top w:val="none" w:sz="0" w:space="0" w:color="auto"/>
            <w:left w:val="none" w:sz="0" w:space="0" w:color="auto"/>
            <w:bottom w:val="none" w:sz="0" w:space="0" w:color="auto"/>
            <w:right w:val="none" w:sz="0" w:space="0" w:color="auto"/>
          </w:divBdr>
        </w:div>
        <w:div w:id="640381935">
          <w:marLeft w:val="0"/>
          <w:marRight w:val="0"/>
          <w:marTop w:val="0"/>
          <w:marBottom w:val="0"/>
          <w:divBdr>
            <w:top w:val="none" w:sz="0" w:space="0" w:color="auto"/>
            <w:left w:val="none" w:sz="0" w:space="0" w:color="auto"/>
            <w:bottom w:val="none" w:sz="0" w:space="0" w:color="auto"/>
            <w:right w:val="none" w:sz="0" w:space="0" w:color="auto"/>
          </w:divBdr>
        </w:div>
        <w:div w:id="1024945096">
          <w:marLeft w:val="0"/>
          <w:marRight w:val="0"/>
          <w:marTop w:val="0"/>
          <w:marBottom w:val="0"/>
          <w:divBdr>
            <w:top w:val="none" w:sz="0" w:space="0" w:color="auto"/>
            <w:left w:val="none" w:sz="0" w:space="0" w:color="auto"/>
            <w:bottom w:val="none" w:sz="0" w:space="0" w:color="auto"/>
            <w:right w:val="none" w:sz="0" w:space="0" w:color="auto"/>
          </w:divBdr>
        </w:div>
        <w:div w:id="511145726">
          <w:marLeft w:val="0"/>
          <w:marRight w:val="0"/>
          <w:marTop w:val="0"/>
          <w:marBottom w:val="0"/>
          <w:divBdr>
            <w:top w:val="none" w:sz="0" w:space="0" w:color="auto"/>
            <w:left w:val="none" w:sz="0" w:space="0" w:color="auto"/>
            <w:bottom w:val="none" w:sz="0" w:space="0" w:color="auto"/>
            <w:right w:val="none" w:sz="0" w:space="0" w:color="auto"/>
          </w:divBdr>
        </w:div>
      </w:divsChild>
    </w:div>
    <w:div w:id="213128481">
      <w:bodyDiv w:val="1"/>
      <w:marLeft w:val="0"/>
      <w:marRight w:val="0"/>
      <w:marTop w:val="0"/>
      <w:marBottom w:val="0"/>
      <w:divBdr>
        <w:top w:val="none" w:sz="0" w:space="0" w:color="auto"/>
        <w:left w:val="none" w:sz="0" w:space="0" w:color="auto"/>
        <w:bottom w:val="none" w:sz="0" w:space="0" w:color="auto"/>
        <w:right w:val="none" w:sz="0" w:space="0" w:color="auto"/>
      </w:divBdr>
    </w:div>
    <w:div w:id="341202748">
      <w:bodyDiv w:val="1"/>
      <w:marLeft w:val="0"/>
      <w:marRight w:val="0"/>
      <w:marTop w:val="0"/>
      <w:marBottom w:val="0"/>
      <w:divBdr>
        <w:top w:val="none" w:sz="0" w:space="0" w:color="auto"/>
        <w:left w:val="none" w:sz="0" w:space="0" w:color="auto"/>
        <w:bottom w:val="none" w:sz="0" w:space="0" w:color="auto"/>
        <w:right w:val="none" w:sz="0" w:space="0" w:color="auto"/>
      </w:divBdr>
    </w:div>
    <w:div w:id="352146430">
      <w:bodyDiv w:val="1"/>
      <w:marLeft w:val="0"/>
      <w:marRight w:val="0"/>
      <w:marTop w:val="0"/>
      <w:marBottom w:val="0"/>
      <w:divBdr>
        <w:top w:val="none" w:sz="0" w:space="0" w:color="auto"/>
        <w:left w:val="none" w:sz="0" w:space="0" w:color="auto"/>
        <w:bottom w:val="none" w:sz="0" w:space="0" w:color="auto"/>
        <w:right w:val="none" w:sz="0" w:space="0" w:color="auto"/>
      </w:divBdr>
    </w:div>
    <w:div w:id="441221109">
      <w:bodyDiv w:val="1"/>
      <w:marLeft w:val="0"/>
      <w:marRight w:val="0"/>
      <w:marTop w:val="0"/>
      <w:marBottom w:val="0"/>
      <w:divBdr>
        <w:top w:val="none" w:sz="0" w:space="0" w:color="auto"/>
        <w:left w:val="none" w:sz="0" w:space="0" w:color="auto"/>
        <w:bottom w:val="none" w:sz="0" w:space="0" w:color="auto"/>
        <w:right w:val="none" w:sz="0" w:space="0" w:color="auto"/>
      </w:divBdr>
    </w:div>
    <w:div w:id="511529305">
      <w:bodyDiv w:val="1"/>
      <w:marLeft w:val="0"/>
      <w:marRight w:val="0"/>
      <w:marTop w:val="0"/>
      <w:marBottom w:val="0"/>
      <w:divBdr>
        <w:top w:val="none" w:sz="0" w:space="0" w:color="auto"/>
        <w:left w:val="none" w:sz="0" w:space="0" w:color="auto"/>
        <w:bottom w:val="none" w:sz="0" w:space="0" w:color="auto"/>
        <w:right w:val="none" w:sz="0" w:space="0" w:color="auto"/>
      </w:divBdr>
    </w:div>
    <w:div w:id="556009826">
      <w:bodyDiv w:val="1"/>
      <w:marLeft w:val="0"/>
      <w:marRight w:val="0"/>
      <w:marTop w:val="0"/>
      <w:marBottom w:val="0"/>
      <w:divBdr>
        <w:top w:val="none" w:sz="0" w:space="0" w:color="auto"/>
        <w:left w:val="none" w:sz="0" w:space="0" w:color="auto"/>
        <w:bottom w:val="none" w:sz="0" w:space="0" w:color="auto"/>
        <w:right w:val="none" w:sz="0" w:space="0" w:color="auto"/>
      </w:divBdr>
    </w:div>
    <w:div w:id="611669042">
      <w:bodyDiv w:val="1"/>
      <w:marLeft w:val="0"/>
      <w:marRight w:val="0"/>
      <w:marTop w:val="0"/>
      <w:marBottom w:val="0"/>
      <w:divBdr>
        <w:top w:val="none" w:sz="0" w:space="0" w:color="auto"/>
        <w:left w:val="none" w:sz="0" w:space="0" w:color="auto"/>
        <w:bottom w:val="none" w:sz="0" w:space="0" w:color="auto"/>
        <w:right w:val="none" w:sz="0" w:space="0" w:color="auto"/>
      </w:divBdr>
    </w:div>
    <w:div w:id="641235493">
      <w:bodyDiv w:val="1"/>
      <w:marLeft w:val="0"/>
      <w:marRight w:val="0"/>
      <w:marTop w:val="0"/>
      <w:marBottom w:val="0"/>
      <w:divBdr>
        <w:top w:val="none" w:sz="0" w:space="0" w:color="auto"/>
        <w:left w:val="none" w:sz="0" w:space="0" w:color="auto"/>
        <w:bottom w:val="none" w:sz="0" w:space="0" w:color="auto"/>
        <w:right w:val="none" w:sz="0" w:space="0" w:color="auto"/>
      </w:divBdr>
    </w:div>
    <w:div w:id="689642787">
      <w:bodyDiv w:val="1"/>
      <w:marLeft w:val="0"/>
      <w:marRight w:val="0"/>
      <w:marTop w:val="0"/>
      <w:marBottom w:val="0"/>
      <w:divBdr>
        <w:top w:val="none" w:sz="0" w:space="0" w:color="auto"/>
        <w:left w:val="none" w:sz="0" w:space="0" w:color="auto"/>
        <w:bottom w:val="none" w:sz="0" w:space="0" w:color="auto"/>
        <w:right w:val="none" w:sz="0" w:space="0" w:color="auto"/>
      </w:divBdr>
    </w:div>
    <w:div w:id="712582951">
      <w:bodyDiv w:val="1"/>
      <w:marLeft w:val="0"/>
      <w:marRight w:val="0"/>
      <w:marTop w:val="0"/>
      <w:marBottom w:val="0"/>
      <w:divBdr>
        <w:top w:val="none" w:sz="0" w:space="0" w:color="auto"/>
        <w:left w:val="none" w:sz="0" w:space="0" w:color="auto"/>
        <w:bottom w:val="none" w:sz="0" w:space="0" w:color="auto"/>
        <w:right w:val="none" w:sz="0" w:space="0" w:color="auto"/>
      </w:divBdr>
    </w:div>
    <w:div w:id="719480410">
      <w:bodyDiv w:val="1"/>
      <w:marLeft w:val="0"/>
      <w:marRight w:val="0"/>
      <w:marTop w:val="0"/>
      <w:marBottom w:val="0"/>
      <w:divBdr>
        <w:top w:val="none" w:sz="0" w:space="0" w:color="auto"/>
        <w:left w:val="none" w:sz="0" w:space="0" w:color="auto"/>
        <w:bottom w:val="none" w:sz="0" w:space="0" w:color="auto"/>
        <w:right w:val="none" w:sz="0" w:space="0" w:color="auto"/>
      </w:divBdr>
    </w:div>
    <w:div w:id="838035794">
      <w:bodyDiv w:val="1"/>
      <w:marLeft w:val="0"/>
      <w:marRight w:val="0"/>
      <w:marTop w:val="0"/>
      <w:marBottom w:val="0"/>
      <w:divBdr>
        <w:top w:val="none" w:sz="0" w:space="0" w:color="auto"/>
        <w:left w:val="none" w:sz="0" w:space="0" w:color="auto"/>
        <w:bottom w:val="none" w:sz="0" w:space="0" w:color="auto"/>
        <w:right w:val="none" w:sz="0" w:space="0" w:color="auto"/>
      </w:divBdr>
    </w:div>
    <w:div w:id="904415520">
      <w:bodyDiv w:val="1"/>
      <w:marLeft w:val="0"/>
      <w:marRight w:val="0"/>
      <w:marTop w:val="0"/>
      <w:marBottom w:val="0"/>
      <w:divBdr>
        <w:top w:val="none" w:sz="0" w:space="0" w:color="auto"/>
        <w:left w:val="none" w:sz="0" w:space="0" w:color="auto"/>
        <w:bottom w:val="none" w:sz="0" w:space="0" w:color="auto"/>
        <w:right w:val="none" w:sz="0" w:space="0" w:color="auto"/>
      </w:divBdr>
    </w:div>
    <w:div w:id="921180799">
      <w:bodyDiv w:val="1"/>
      <w:marLeft w:val="0"/>
      <w:marRight w:val="0"/>
      <w:marTop w:val="0"/>
      <w:marBottom w:val="0"/>
      <w:divBdr>
        <w:top w:val="none" w:sz="0" w:space="0" w:color="auto"/>
        <w:left w:val="none" w:sz="0" w:space="0" w:color="auto"/>
        <w:bottom w:val="none" w:sz="0" w:space="0" w:color="auto"/>
        <w:right w:val="none" w:sz="0" w:space="0" w:color="auto"/>
      </w:divBdr>
    </w:div>
    <w:div w:id="921253110">
      <w:bodyDiv w:val="1"/>
      <w:marLeft w:val="0"/>
      <w:marRight w:val="0"/>
      <w:marTop w:val="0"/>
      <w:marBottom w:val="0"/>
      <w:divBdr>
        <w:top w:val="none" w:sz="0" w:space="0" w:color="auto"/>
        <w:left w:val="none" w:sz="0" w:space="0" w:color="auto"/>
        <w:bottom w:val="none" w:sz="0" w:space="0" w:color="auto"/>
        <w:right w:val="none" w:sz="0" w:space="0" w:color="auto"/>
      </w:divBdr>
    </w:div>
    <w:div w:id="965088038">
      <w:bodyDiv w:val="1"/>
      <w:marLeft w:val="0"/>
      <w:marRight w:val="0"/>
      <w:marTop w:val="0"/>
      <w:marBottom w:val="0"/>
      <w:divBdr>
        <w:top w:val="none" w:sz="0" w:space="0" w:color="auto"/>
        <w:left w:val="none" w:sz="0" w:space="0" w:color="auto"/>
        <w:bottom w:val="none" w:sz="0" w:space="0" w:color="auto"/>
        <w:right w:val="none" w:sz="0" w:space="0" w:color="auto"/>
      </w:divBdr>
    </w:div>
    <w:div w:id="1032803368">
      <w:bodyDiv w:val="1"/>
      <w:marLeft w:val="0"/>
      <w:marRight w:val="0"/>
      <w:marTop w:val="0"/>
      <w:marBottom w:val="0"/>
      <w:divBdr>
        <w:top w:val="none" w:sz="0" w:space="0" w:color="auto"/>
        <w:left w:val="none" w:sz="0" w:space="0" w:color="auto"/>
        <w:bottom w:val="none" w:sz="0" w:space="0" w:color="auto"/>
        <w:right w:val="none" w:sz="0" w:space="0" w:color="auto"/>
      </w:divBdr>
    </w:div>
    <w:div w:id="1093629938">
      <w:bodyDiv w:val="1"/>
      <w:marLeft w:val="0"/>
      <w:marRight w:val="0"/>
      <w:marTop w:val="0"/>
      <w:marBottom w:val="0"/>
      <w:divBdr>
        <w:top w:val="none" w:sz="0" w:space="0" w:color="auto"/>
        <w:left w:val="none" w:sz="0" w:space="0" w:color="auto"/>
        <w:bottom w:val="none" w:sz="0" w:space="0" w:color="auto"/>
        <w:right w:val="none" w:sz="0" w:space="0" w:color="auto"/>
      </w:divBdr>
    </w:div>
    <w:div w:id="1100250491">
      <w:bodyDiv w:val="1"/>
      <w:marLeft w:val="0"/>
      <w:marRight w:val="0"/>
      <w:marTop w:val="0"/>
      <w:marBottom w:val="0"/>
      <w:divBdr>
        <w:top w:val="none" w:sz="0" w:space="0" w:color="auto"/>
        <w:left w:val="none" w:sz="0" w:space="0" w:color="auto"/>
        <w:bottom w:val="none" w:sz="0" w:space="0" w:color="auto"/>
        <w:right w:val="none" w:sz="0" w:space="0" w:color="auto"/>
      </w:divBdr>
    </w:div>
    <w:div w:id="1112360878">
      <w:bodyDiv w:val="1"/>
      <w:marLeft w:val="0"/>
      <w:marRight w:val="0"/>
      <w:marTop w:val="0"/>
      <w:marBottom w:val="0"/>
      <w:divBdr>
        <w:top w:val="none" w:sz="0" w:space="0" w:color="auto"/>
        <w:left w:val="none" w:sz="0" w:space="0" w:color="auto"/>
        <w:bottom w:val="none" w:sz="0" w:space="0" w:color="auto"/>
        <w:right w:val="none" w:sz="0" w:space="0" w:color="auto"/>
      </w:divBdr>
    </w:div>
    <w:div w:id="1184784061">
      <w:bodyDiv w:val="1"/>
      <w:marLeft w:val="0"/>
      <w:marRight w:val="0"/>
      <w:marTop w:val="0"/>
      <w:marBottom w:val="0"/>
      <w:divBdr>
        <w:top w:val="none" w:sz="0" w:space="0" w:color="auto"/>
        <w:left w:val="none" w:sz="0" w:space="0" w:color="auto"/>
        <w:bottom w:val="none" w:sz="0" w:space="0" w:color="auto"/>
        <w:right w:val="none" w:sz="0" w:space="0" w:color="auto"/>
      </w:divBdr>
    </w:div>
    <w:div w:id="1236167878">
      <w:bodyDiv w:val="1"/>
      <w:marLeft w:val="0"/>
      <w:marRight w:val="0"/>
      <w:marTop w:val="0"/>
      <w:marBottom w:val="0"/>
      <w:divBdr>
        <w:top w:val="none" w:sz="0" w:space="0" w:color="auto"/>
        <w:left w:val="none" w:sz="0" w:space="0" w:color="auto"/>
        <w:bottom w:val="none" w:sz="0" w:space="0" w:color="auto"/>
        <w:right w:val="none" w:sz="0" w:space="0" w:color="auto"/>
      </w:divBdr>
    </w:div>
    <w:div w:id="1280986319">
      <w:bodyDiv w:val="1"/>
      <w:marLeft w:val="0"/>
      <w:marRight w:val="0"/>
      <w:marTop w:val="0"/>
      <w:marBottom w:val="0"/>
      <w:divBdr>
        <w:top w:val="none" w:sz="0" w:space="0" w:color="auto"/>
        <w:left w:val="none" w:sz="0" w:space="0" w:color="auto"/>
        <w:bottom w:val="none" w:sz="0" w:space="0" w:color="auto"/>
        <w:right w:val="none" w:sz="0" w:space="0" w:color="auto"/>
      </w:divBdr>
    </w:div>
    <w:div w:id="1403067657">
      <w:bodyDiv w:val="1"/>
      <w:marLeft w:val="0"/>
      <w:marRight w:val="0"/>
      <w:marTop w:val="0"/>
      <w:marBottom w:val="0"/>
      <w:divBdr>
        <w:top w:val="none" w:sz="0" w:space="0" w:color="auto"/>
        <w:left w:val="none" w:sz="0" w:space="0" w:color="auto"/>
        <w:bottom w:val="none" w:sz="0" w:space="0" w:color="auto"/>
        <w:right w:val="none" w:sz="0" w:space="0" w:color="auto"/>
      </w:divBdr>
    </w:div>
    <w:div w:id="1480733252">
      <w:bodyDiv w:val="1"/>
      <w:marLeft w:val="0"/>
      <w:marRight w:val="0"/>
      <w:marTop w:val="0"/>
      <w:marBottom w:val="0"/>
      <w:divBdr>
        <w:top w:val="none" w:sz="0" w:space="0" w:color="auto"/>
        <w:left w:val="none" w:sz="0" w:space="0" w:color="auto"/>
        <w:bottom w:val="none" w:sz="0" w:space="0" w:color="auto"/>
        <w:right w:val="none" w:sz="0" w:space="0" w:color="auto"/>
      </w:divBdr>
    </w:div>
    <w:div w:id="1505366153">
      <w:bodyDiv w:val="1"/>
      <w:marLeft w:val="0"/>
      <w:marRight w:val="0"/>
      <w:marTop w:val="0"/>
      <w:marBottom w:val="0"/>
      <w:divBdr>
        <w:top w:val="none" w:sz="0" w:space="0" w:color="auto"/>
        <w:left w:val="none" w:sz="0" w:space="0" w:color="auto"/>
        <w:bottom w:val="none" w:sz="0" w:space="0" w:color="auto"/>
        <w:right w:val="none" w:sz="0" w:space="0" w:color="auto"/>
      </w:divBdr>
    </w:div>
    <w:div w:id="1508522547">
      <w:bodyDiv w:val="1"/>
      <w:marLeft w:val="0"/>
      <w:marRight w:val="0"/>
      <w:marTop w:val="0"/>
      <w:marBottom w:val="0"/>
      <w:divBdr>
        <w:top w:val="none" w:sz="0" w:space="0" w:color="auto"/>
        <w:left w:val="none" w:sz="0" w:space="0" w:color="auto"/>
        <w:bottom w:val="none" w:sz="0" w:space="0" w:color="auto"/>
        <w:right w:val="none" w:sz="0" w:space="0" w:color="auto"/>
      </w:divBdr>
    </w:div>
    <w:div w:id="1527672231">
      <w:bodyDiv w:val="1"/>
      <w:marLeft w:val="0"/>
      <w:marRight w:val="0"/>
      <w:marTop w:val="0"/>
      <w:marBottom w:val="0"/>
      <w:divBdr>
        <w:top w:val="none" w:sz="0" w:space="0" w:color="auto"/>
        <w:left w:val="none" w:sz="0" w:space="0" w:color="auto"/>
        <w:bottom w:val="none" w:sz="0" w:space="0" w:color="auto"/>
        <w:right w:val="none" w:sz="0" w:space="0" w:color="auto"/>
      </w:divBdr>
    </w:div>
    <w:div w:id="1634560511">
      <w:bodyDiv w:val="1"/>
      <w:marLeft w:val="0"/>
      <w:marRight w:val="0"/>
      <w:marTop w:val="0"/>
      <w:marBottom w:val="0"/>
      <w:divBdr>
        <w:top w:val="none" w:sz="0" w:space="0" w:color="auto"/>
        <w:left w:val="none" w:sz="0" w:space="0" w:color="auto"/>
        <w:bottom w:val="none" w:sz="0" w:space="0" w:color="auto"/>
        <w:right w:val="none" w:sz="0" w:space="0" w:color="auto"/>
      </w:divBdr>
    </w:div>
    <w:div w:id="1636715833">
      <w:bodyDiv w:val="1"/>
      <w:marLeft w:val="0"/>
      <w:marRight w:val="0"/>
      <w:marTop w:val="0"/>
      <w:marBottom w:val="0"/>
      <w:divBdr>
        <w:top w:val="none" w:sz="0" w:space="0" w:color="auto"/>
        <w:left w:val="none" w:sz="0" w:space="0" w:color="auto"/>
        <w:bottom w:val="none" w:sz="0" w:space="0" w:color="auto"/>
        <w:right w:val="none" w:sz="0" w:space="0" w:color="auto"/>
      </w:divBdr>
    </w:div>
    <w:div w:id="1793552820">
      <w:bodyDiv w:val="1"/>
      <w:marLeft w:val="0"/>
      <w:marRight w:val="0"/>
      <w:marTop w:val="0"/>
      <w:marBottom w:val="0"/>
      <w:divBdr>
        <w:top w:val="none" w:sz="0" w:space="0" w:color="auto"/>
        <w:left w:val="none" w:sz="0" w:space="0" w:color="auto"/>
        <w:bottom w:val="none" w:sz="0" w:space="0" w:color="auto"/>
        <w:right w:val="none" w:sz="0" w:space="0" w:color="auto"/>
      </w:divBdr>
    </w:div>
    <w:div w:id="1880314354">
      <w:bodyDiv w:val="1"/>
      <w:marLeft w:val="0"/>
      <w:marRight w:val="0"/>
      <w:marTop w:val="0"/>
      <w:marBottom w:val="0"/>
      <w:divBdr>
        <w:top w:val="none" w:sz="0" w:space="0" w:color="auto"/>
        <w:left w:val="none" w:sz="0" w:space="0" w:color="auto"/>
        <w:bottom w:val="none" w:sz="0" w:space="0" w:color="auto"/>
        <w:right w:val="none" w:sz="0" w:space="0" w:color="auto"/>
      </w:divBdr>
    </w:div>
    <w:div w:id="1888907436">
      <w:bodyDiv w:val="1"/>
      <w:marLeft w:val="0"/>
      <w:marRight w:val="0"/>
      <w:marTop w:val="0"/>
      <w:marBottom w:val="0"/>
      <w:divBdr>
        <w:top w:val="none" w:sz="0" w:space="0" w:color="auto"/>
        <w:left w:val="none" w:sz="0" w:space="0" w:color="auto"/>
        <w:bottom w:val="none" w:sz="0" w:space="0" w:color="auto"/>
        <w:right w:val="none" w:sz="0" w:space="0" w:color="auto"/>
      </w:divBdr>
    </w:div>
    <w:div w:id="1928534311">
      <w:bodyDiv w:val="1"/>
      <w:marLeft w:val="0"/>
      <w:marRight w:val="0"/>
      <w:marTop w:val="0"/>
      <w:marBottom w:val="0"/>
      <w:divBdr>
        <w:top w:val="none" w:sz="0" w:space="0" w:color="auto"/>
        <w:left w:val="none" w:sz="0" w:space="0" w:color="auto"/>
        <w:bottom w:val="none" w:sz="0" w:space="0" w:color="auto"/>
        <w:right w:val="none" w:sz="0" w:space="0" w:color="auto"/>
      </w:divBdr>
    </w:div>
    <w:div w:id="1935818081">
      <w:bodyDiv w:val="1"/>
      <w:marLeft w:val="0"/>
      <w:marRight w:val="0"/>
      <w:marTop w:val="0"/>
      <w:marBottom w:val="0"/>
      <w:divBdr>
        <w:top w:val="none" w:sz="0" w:space="0" w:color="auto"/>
        <w:left w:val="none" w:sz="0" w:space="0" w:color="auto"/>
        <w:bottom w:val="none" w:sz="0" w:space="0" w:color="auto"/>
        <w:right w:val="none" w:sz="0" w:space="0" w:color="auto"/>
      </w:divBdr>
    </w:div>
    <w:div w:id="1985693265">
      <w:bodyDiv w:val="1"/>
      <w:marLeft w:val="0"/>
      <w:marRight w:val="0"/>
      <w:marTop w:val="0"/>
      <w:marBottom w:val="0"/>
      <w:divBdr>
        <w:top w:val="none" w:sz="0" w:space="0" w:color="auto"/>
        <w:left w:val="none" w:sz="0" w:space="0" w:color="auto"/>
        <w:bottom w:val="none" w:sz="0" w:space="0" w:color="auto"/>
        <w:right w:val="none" w:sz="0" w:space="0" w:color="auto"/>
      </w:divBdr>
    </w:div>
    <w:div w:id="2033918030">
      <w:bodyDiv w:val="1"/>
      <w:marLeft w:val="0"/>
      <w:marRight w:val="0"/>
      <w:marTop w:val="0"/>
      <w:marBottom w:val="0"/>
      <w:divBdr>
        <w:top w:val="none" w:sz="0" w:space="0" w:color="auto"/>
        <w:left w:val="none" w:sz="0" w:space="0" w:color="auto"/>
        <w:bottom w:val="none" w:sz="0" w:space="0" w:color="auto"/>
        <w:right w:val="none" w:sz="0" w:space="0" w:color="auto"/>
      </w:divBdr>
    </w:div>
    <w:div w:id="2122528909">
      <w:bodyDiv w:val="1"/>
      <w:marLeft w:val="0"/>
      <w:marRight w:val="0"/>
      <w:marTop w:val="0"/>
      <w:marBottom w:val="0"/>
      <w:divBdr>
        <w:top w:val="none" w:sz="0" w:space="0" w:color="auto"/>
        <w:left w:val="none" w:sz="0" w:space="0" w:color="auto"/>
        <w:bottom w:val="none" w:sz="0" w:space="0" w:color="auto"/>
        <w:right w:val="none" w:sz="0" w:space="0" w:color="auto"/>
      </w:divBdr>
    </w:div>
    <w:div w:id="21298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ro.cdmx.gob.mx/tramites-y-servicios/presenta-tu-evento-artistic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1424</Words>
  <Characters>7837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Carrillo</dc:creator>
  <cp:lastModifiedBy>Fernanda Melendez</cp:lastModifiedBy>
  <cp:revision>4</cp:revision>
  <cp:lastPrinted>2021-05-17T21:00:00Z</cp:lastPrinted>
  <dcterms:created xsi:type="dcterms:W3CDTF">2021-06-17T20:47:00Z</dcterms:created>
  <dcterms:modified xsi:type="dcterms:W3CDTF">2021-07-02T16:18:00Z</dcterms:modified>
</cp:coreProperties>
</file>